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11B" w:rsidRDefault="001C711B" w:rsidP="004E071D">
      <w:pPr>
        <w:spacing w:line="240" w:lineRule="auto"/>
        <w:rPr>
          <w:rFonts w:ascii="Garamond" w:hAnsi="Garamond" w:cs="Garamond"/>
          <w:b/>
          <w:bCs/>
          <w:sz w:val="36"/>
          <w:szCs w:val="36"/>
        </w:rPr>
      </w:pPr>
      <w:r w:rsidRPr="00537F4F">
        <w:rPr>
          <w:rFonts w:ascii="Garamond" w:hAnsi="Garamond" w:cs="Garamond"/>
          <w:b/>
          <w:bCs/>
          <w:sz w:val="36"/>
          <w:szCs w:val="36"/>
        </w:rPr>
        <w:t>Chapter Four: Man and Woman</w:t>
      </w:r>
    </w:p>
    <w:p w:rsidR="001C711B" w:rsidRDefault="001C711B" w:rsidP="004E071D">
      <w:pPr>
        <w:pStyle w:val="ListParagraph"/>
        <w:numPr>
          <w:ilvl w:val="0"/>
          <w:numId w:val="2"/>
        </w:numPr>
        <w:spacing w:line="240" w:lineRule="auto"/>
        <w:rPr>
          <w:rFonts w:ascii="Garamond" w:hAnsi="Garamond" w:cs="Garamond"/>
          <w:b/>
          <w:bCs/>
          <w:sz w:val="32"/>
          <w:szCs w:val="32"/>
        </w:rPr>
      </w:pPr>
      <w:r>
        <w:rPr>
          <w:rFonts w:ascii="Garamond" w:hAnsi="Garamond" w:cs="Garamond"/>
          <w:b/>
          <w:bCs/>
          <w:sz w:val="32"/>
          <w:szCs w:val="32"/>
        </w:rPr>
        <w:t>Man and Woman</w:t>
      </w:r>
    </w:p>
    <w:p w:rsidR="001C711B" w:rsidRDefault="001C711B" w:rsidP="004E071D">
      <w:pPr>
        <w:pStyle w:val="ListParagraph"/>
        <w:numPr>
          <w:ilvl w:val="0"/>
          <w:numId w:val="3"/>
        </w:numPr>
        <w:spacing w:line="240" w:lineRule="auto"/>
        <w:rPr>
          <w:rFonts w:ascii="Garamond" w:hAnsi="Garamond" w:cs="Garamond"/>
          <w:b/>
          <w:bCs/>
          <w:sz w:val="28"/>
          <w:szCs w:val="28"/>
        </w:rPr>
      </w:pPr>
      <w:r>
        <w:rPr>
          <w:rFonts w:ascii="Garamond" w:hAnsi="Garamond" w:cs="Garamond"/>
          <w:b/>
          <w:bCs/>
          <w:sz w:val="28"/>
          <w:szCs w:val="28"/>
        </w:rPr>
        <w:t>Creator of man and woman</w:t>
      </w:r>
    </w:p>
    <w:p w:rsidR="001C711B" w:rsidRDefault="001C711B" w:rsidP="004E071D">
      <w:pPr>
        <w:pStyle w:val="ListParagraph"/>
        <w:numPr>
          <w:ilvl w:val="0"/>
          <w:numId w:val="5"/>
        </w:numPr>
        <w:spacing w:line="240" w:lineRule="auto"/>
        <w:rPr>
          <w:rFonts w:ascii="Garamond" w:hAnsi="Garamond" w:cs="Garamond"/>
          <w:sz w:val="24"/>
          <w:szCs w:val="24"/>
        </w:rPr>
      </w:pPr>
      <w:r w:rsidRPr="00537F4F">
        <w:rPr>
          <w:rFonts w:ascii="Garamond" w:hAnsi="Garamond" w:cs="Garamond"/>
          <w:sz w:val="24"/>
          <w:szCs w:val="24"/>
        </w:rPr>
        <w:t>The creation of man and woman occupies a central p</w:t>
      </w:r>
      <w:r>
        <w:rPr>
          <w:rFonts w:ascii="Garamond" w:hAnsi="Garamond" w:cs="Garamond"/>
          <w:sz w:val="24"/>
          <w:szCs w:val="24"/>
        </w:rPr>
        <w:t>l</w:t>
      </w:r>
      <w:r w:rsidRPr="00537F4F">
        <w:rPr>
          <w:rFonts w:ascii="Garamond" w:hAnsi="Garamond" w:cs="Garamond"/>
          <w:sz w:val="24"/>
          <w:szCs w:val="24"/>
        </w:rPr>
        <w:t>ace in the book of Genesis. The word used to describe the creative action of God is “BARA’</w:t>
      </w:r>
      <w:r>
        <w:rPr>
          <w:rFonts w:ascii="Garamond" w:hAnsi="Garamond" w:cs="Garamond"/>
          <w:sz w:val="24"/>
          <w:szCs w:val="24"/>
        </w:rPr>
        <w:t xml:space="preserve"> and it is used three times.</w:t>
      </w:r>
    </w:p>
    <w:p w:rsidR="001C711B" w:rsidRDefault="001C711B" w:rsidP="004E071D">
      <w:pPr>
        <w:pStyle w:val="ListParagraph"/>
        <w:numPr>
          <w:ilvl w:val="1"/>
          <w:numId w:val="5"/>
        </w:numPr>
        <w:spacing w:line="240" w:lineRule="auto"/>
        <w:rPr>
          <w:rFonts w:ascii="Garamond" w:hAnsi="Garamond" w:cs="Garamond"/>
          <w:sz w:val="24"/>
          <w:szCs w:val="24"/>
        </w:rPr>
      </w:pPr>
      <w:r>
        <w:rPr>
          <w:rFonts w:ascii="Garamond" w:hAnsi="Garamond" w:cs="Garamond"/>
          <w:sz w:val="24"/>
          <w:szCs w:val="24"/>
        </w:rPr>
        <w:t>The subhuman world reaches its full significance only in relation to man and woman.</w:t>
      </w:r>
    </w:p>
    <w:p w:rsidR="001C711B" w:rsidRDefault="001C711B" w:rsidP="004E071D">
      <w:pPr>
        <w:pStyle w:val="ListParagraph"/>
        <w:numPr>
          <w:ilvl w:val="1"/>
          <w:numId w:val="5"/>
        </w:numPr>
        <w:spacing w:line="240" w:lineRule="auto"/>
        <w:rPr>
          <w:rFonts w:ascii="Garamond" w:hAnsi="Garamond" w:cs="Garamond"/>
          <w:sz w:val="24"/>
          <w:szCs w:val="24"/>
        </w:rPr>
      </w:pPr>
      <w:r>
        <w:rPr>
          <w:rFonts w:ascii="Garamond" w:hAnsi="Garamond" w:cs="Garamond"/>
          <w:sz w:val="24"/>
          <w:szCs w:val="24"/>
        </w:rPr>
        <w:t>Creation only becomes very good after man and woman are created as th apex of all God has made.</w:t>
      </w:r>
    </w:p>
    <w:p w:rsidR="001C711B" w:rsidRDefault="001C711B" w:rsidP="004E071D">
      <w:pPr>
        <w:pStyle w:val="ListParagraph"/>
        <w:numPr>
          <w:ilvl w:val="0"/>
          <w:numId w:val="5"/>
        </w:numPr>
        <w:spacing w:line="240" w:lineRule="auto"/>
        <w:rPr>
          <w:rFonts w:ascii="Garamond" w:hAnsi="Garamond" w:cs="Garamond"/>
          <w:sz w:val="24"/>
          <w:szCs w:val="24"/>
        </w:rPr>
      </w:pPr>
      <w:r>
        <w:rPr>
          <w:rFonts w:ascii="Garamond" w:hAnsi="Garamond" w:cs="Garamond"/>
          <w:sz w:val="24"/>
          <w:szCs w:val="24"/>
        </w:rPr>
        <w:t>Chapter two of Genesis describes man’s creation more explicitly with God forming man out of the dust of the earth and breathed into his nostrils the breath of life. Only with the breath of life does the creature become fully human.</w:t>
      </w:r>
    </w:p>
    <w:p w:rsidR="001C711B" w:rsidRDefault="001C711B" w:rsidP="004E071D">
      <w:pPr>
        <w:pStyle w:val="ListParagraph"/>
        <w:numPr>
          <w:ilvl w:val="1"/>
          <w:numId w:val="5"/>
        </w:numPr>
        <w:spacing w:line="240" w:lineRule="auto"/>
        <w:rPr>
          <w:rFonts w:ascii="Garamond" w:hAnsi="Garamond" w:cs="Garamond"/>
          <w:sz w:val="24"/>
          <w:szCs w:val="24"/>
        </w:rPr>
      </w:pPr>
      <w:r>
        <w:rPr>
          <w:rFonts w:ascii="Garamond" w:hAnsi="Garamond" w:cs="Garamond"/>
          <w:sz w:val="24"/>
          <w:szCs w:val="24"/>
        </w:rPr>
        <w:t>God is responsible for both the material and spiritual  aspects of man even if the processes of evolution contributed towards the composition of the human body.</w:t>
      </w:r>
    </w:p>
    <w:p w:rsidR="001C711B" w:rsidRDefault="001C711B" w:rsidP="004E071D">
      <w:pPr>
        <w:pStyle w:val="ListParagraph"/>
        <w:numPr>
          <w:ilvl w:val="1"/>
          <w:numId w:val="5"/>
        </w:numPr>
        <w:spacing w:line="240" w:lineRule="auto"/>
        <w:rPr>
          <w:rFonts w:ascii="Garamond" w:hAnsi="Garamond" w:cs="Garamond"/>
          <w:sz w:val="24"/>
          <w:szCs w:val="24"/>
        </w:rPr>
      </w:pPr>
      <w:r>
        <w:rPr>
          <w:rFonts w:ascii="Garamond" w:hAnsi="Garamond" w:cs="Garamond"/>
          <w:sz w:val="24"/>
          <w:szCs w:val="24"/>
        </w:rPr>
        <w:t>The creation of man and women is mentioned all through Scripture and the constant theme is one of strength and frailty by a combination of physical and spiritual aspects.</w:t>
      </w:r>
    </w:p>
    <w:p w:rsidR="001C711B" w:rsidRDefault="001C711B" w:rsidP="004E071D">
      <w:pPr>
        <w:pStyle w:val="ListParagraph"/>
        <w:numPr>
          <w:ilvl w:val="1"/>
          <w:numId w:val="5"/>
        </w:numPr>
        <w:spacing w:line="240" w:lineRule="auto"/>
        <w:rPr>
          <w:rFonts w:ascii="Garamond" w:hAnsi="Garamond" w:cs="Garamond"/>
          <w:sz w:val="24"/>
          <w:szCs w:val="24"/>
        </w:rPr>
      </w:pPr>
      <w:r>
        <w:rPr>
          <w:rFonts w:ascii="Garamond" w:hAnsi="Garamond" w:cs="Garamond"/>
          <w:sz w:val="24"/>
          <w:szCs w:val="24"/>
        </w:rPr>
        <w:t>Man is utterly dependent on God and also strong from God’s care for him.</w:t>
      </w:r>
    </w:p>
    <w:p w:rsidR="001C711B" w:rsidRDefault="001C711B" w:rsidP="004E071D">
      <w:pPr>
        <w:pStyle w:val="ListParagraph"/>
        <w:numPr>
          <w:ilvl w:val="0"/>
          <w:numId w:val="5"/>
        </w:numPr>
        <w:spacing w:line="240" w:lineRule="auto"/>
        <w:rPr>
          <w:rFonts w:ascii="Garamond" w:hAnsi="Garamond" w:cs="Garamond"/>
          <w:sz w:val="24"/>
          <w:szCs w:val="24"/>
        </w:rPr>
      </w:pPr>
      <w:r>
        <w:rPr>
          <w:rFonts w:ascii="Garamond" w:hAnsi="Garamond" w:cs="Garamond"/>
          <w:sz w:val="24"/>
          <w:szCs w:val="24"/>
        </w:rPr>
        <w:t>Imagery in the OT ad NT point to man and woman being regarded as symbols for Christ and the Church respectively. Therefore the human person is created in the image of Christ.</w:t>
      </w:r>
    </w:p>
    <w:p w:rsidR="001C711B" w:rsidRDefault="001C711B" w:rsidP="004E071D">
      <w:pPr>
        <w:pStyle w:val="ListParagraph"/>
        <w:spacing w:line="240" w:lineRule="auto"/>
        <w:ind w:left="1440"/>
        <w:rPr>
          <w:rFonts w:ascii="Garamond" w:hAnsi="Garamond" w:cs="Garamond"/>
          <w:sz w:val="24"/>
          <w:szCs w:val="24"/>
        </w:rPr>
      </w:pPr>
    </w:p>
    <w:p w:rsidR="001C711B" w:rsidRDefault="001C711B" w:rsidP="004E071D">
      <w:pPr>
        <w:pStyle w:val="ListParagraph"/>
        <w:numPr>
          <w:ilvl w:val="0"/>
          <w:numId w:val="2"/>
        </w:numPr>
        <w:spacing w:line="240" w:lineRule="auto"/>
        <w:rPr>
          <w:rFonts w:ascii="Garamond" w:hAnsi="Garamond" w:cs="Garamond"/>
          <w:b/>
          <w:bCs/>
          <w:sz w:val="32"/>
          <w:szCs w:val="32"/>
        </w:rPr>
      </w:pPr>
      <w:r w:rsidRPr="00537F4F">
        <w:rPr>
          <w:rFonts w:ascii="Garamond" w:hAnsi="Garamond" w:cs="Garamond"/>
          <w:b/>
          <w:bCs/>
          <w:sz w:val="32"/>
          <w:szCs w:val="32"/>
        </w:rPr>
        <w:t xml:space="preserve">The manner of creation </w:t>
      </w:r>
    </w:p>
    <w:p w:rsidR="001C711B" w:rsidRDefault="001C711B" w:rsidP="004E071D">
      <w:pPr>
        <w:pStyle w:val="ListParagraph"/>
        <w:numPr>
          <w:ilvl w:val="0"/>
          <w:numId w:val="6"/>
        </w:numPr>
        <w:spacing w:line="240" w:lineRule="auto"/>
        <w:rPr>
          <w:rFonts w:ascii="Garamond" w:hAnsi="Garamond" w:cs="Garamond"/>
          <w:b/>
          <w:bCs/>
          <w:sz w:val="28"/>
          <w:szCs w:val="28"/>
        </w:rPr>
      </w:pPr>
      <w:r>
        <w:rPr>
          <w:rFonts w:ascii="Garamond" w:hAnsi="Garamond" w:cs="Garamond"/>
          <w:b/>
          <w:bCs/>
          <w:sz w:val="28"/>
          <w:szCs w:val="28"/>
        </w:rPr>
        <w:t>The Body</w:t>
      </w:r>
    </w:p>
    <w:p w:rsidR="001C711B" w:rsidRPr="00537F4F" w:rsidRDefault="001C711B" w:rsidP="004E071D">
      <w:pPr>
        <w:pStyle w:val="ListParagraph"/>
        <w:numPr>
          <w:ilvl w:val="0"/>
          <w:numId w:val="7"/>
        </w:numPr>
        <w:spacing w:line="240" w:lineRule="auto"/>
        <w:rPr>
          <w:rFonts w:ascii="Garamond" w:hAnsi="Garamond" w:cs="Garamond"/>
          <w:b/>
          <w:bCs/>
          <w:sz w:val="24"/>
          <w:szCs w:val="24"/>
        </w:rPr>
      </w:pPr>
      <w:r>
        <w:rPr>
          <w:rFonts w:ascii="Garamond" w:hAnsi="Garamond" w:cs="Garamond"/>
          <w:sz w:val="24"/>
          <w:szCs w:val="24"/>
        </w:rPr>
        <w:t>The human person in his totality is created by God.</w:t>
      </w:r>
    </w:p>
    <w:p w:rsidR="001C711B" w:rsidRDefault="001C711B" w:rsidP="004E071D">
      <w:pPr>
        <w:pStyle w:val="ListParagraph"/>
        <w:spacing w:line="240" w:lineRule="auto"/>
        <w:ind w:left="2102"/>
        <w:rPr>
          <w:rFonts w:ascii="Garamond" w:hAnsi="Garamond" w:cs="Garamond"/>
          <w:sz w:val="24"/>
          <w:szCs w:val="24"/>
        </w:rPr>
      </w:pPr>
      <w:r>
        <w:rPr>
          <w:rFonts w:ascii="Garamond" w:hAnsi="Garamond" w:cs="Garamond"/>
          <w:sz w:val="24"/>
          <w:szCs w:val="24"/>
        </w:rPr>
        <w:t xml:space="preserve">a. The Bible does not aim at teaching precise details about how the couple  </w:t>
      </w:r>
    </w:p>
    <w:p w:rsidR="001C711B" w:rsidRDefault="001C711B" w:rsidP="004E071D">
      <w:pPr>
        <w:pStyle w:val="ListParagraph"/>
        <w:spacing w:line="240" w:lineRule="auto"/>
        <w:ind w:left="2102"/>
        <w:rPr>
          <w:rFonts w:ascii="Garamond" w:hAnsi="Garamond" w:cs="Garamond"/>
          <w:sz w:val="24"/>
          <w:szCs w:val="24"/>
        </w:rPr>
      </w:pPr>
      <w:r>
        <w:rPr>
          <w:rFonts w:ascii="Garamond" w:hAnsi="Garamond" w:cs="Garamond"/>
          <w:sz w:val="24"/>
          <w:szCs w:val="24"/>
        </w:rPr>
        <w:t xml:space="preserve">    was created, but rather about the fact that they were created by God and </w:t>
      </w:r>
    </w:p>
    <w:p w:rsidR="001C711B" w:rsidRDefault="001C711B" w:rsidP="004E071D">
      <w:pPr>
        <w:pStyle w:val="ListParagraph"/>
        <w:spacing w:line="240" w:lineRule="auto"/>
        <w:ind w:left="2102"/>
        <w:rPr>
          <w:rFonts w:ascii="Garamond" w:hAnsi="Garamond" w:cs="Garamond"/>
          <w:sz w:val="24"/>
          <w:szCs w:val="24"/>
        </w:rPr>
      </w:pPr>
      <w:r>
        <w:rPr>
          <w:rFonts w:ascii="Garamond" w:hAnsi="Garamond" w:cs="Garamond"/>
          <w:sz w:val="24"/>
          <w:szCs w:val="24"/>
        </w:rPr>
        <w:t xml:space="preserve">    dependent on him. </w:t>
      </w:r>
    </w:p>
    <w:p w:rsidR="001C711B" w:rsidRPr="00537F4F" w:rsidRDefault="001C711B" w:rsidP="004E071D">
      <w:pPr>
        <w:pStyle w:val="ListParagraph"/>
        <w:spacing w:line="240" w:lineRule="auto"/>
        <w:ind w:left="2102"/>
        <w:rPr>
          <w:rFonts w:ascii="Garamond" w:hAnsi="Garamond" w:cs="Garamond"/>
          <w:b/>
          <w:bCs/>
          <w:sz w:val="24"/>
          <w:szCs w:val="24"/>
        </w:rPr>
      </w:pPr>
    </w:p>
    <w:p w:rsidR="001C711B" w:rsidRPr="00537F4F" w:rsidRDefault="001C711B" w:rsidP="004E071D">
      <w:pPr>
        <w:pStyle w:val="ListParagraph"/>
        <w:spacing w:line="240" w:lineRule="auto"/>
        <w:ind w:left="2100"/>
        <w:rPr>
          <w:rFonts w:ascii="Garamond" w:hAnsi="Garamond" w:cs="Garamond"/>
          <w:b/>
          <w:bCs/>
          <w:sz w:val="24"/>
          <w:szCs w:val="24"/>
        </w:rPr>
      </w:pPr>
      <w:r>
        <w:rPr>
          <w:rFonts w:ascii="Garamond" w:hAnsi="Garamond" w:cs="Garamond"/>
          <w:sz w:val="24"/>
          <w:szCs w:val="24"/>
        </w:rPr>
        <w:t>b. In the creation of Eve, there is a physical relation between the body of Eve and that of Adam.</w:t>
      </w:r>
    </w:p>
    <w:p w:rsidR="001C711B" w:rsidRPr="00537F4F" w:rsidRDefault="001C711B" w:rsidP="004E071D">
      <w:pPr>
        <w:pStyle w:val="ListParagraph"/>
        <w:spacing w:line="240" w:lineRule="auto"/>
        <w:ind w:left="2100"/>
        <w:rPr>
          <w:rFonts w:ascii="Garamond" w:hAnsi="Garamond" w:cs="Garamond"/>
          <w:b/>
          <w:bCs/>
          <w:sz w:val="24"/>
          <w:szCs w:val="24"/>
        </w:rPr>
      </w:pPr>
      <w:r>
        <w:rPr>
          <w:rFonts w:ascii="Garamond" w:hAnsi="Garamond" w:cs="Garamond"/>
          <w:sz w:val="24"/>
          <w:szCs w:val="24"/>
        </w:rPr>
        <w:t>c. Patristic support : just as Eve came from from the side of Adam, so the Church comes forth from the pierced side of the sleeping Christ.</w:t>
      </w:r>
    </w:p>
    <w:p w:rsidR="001C711B" w:rsidRDefault="001C711B" w:rsidP="004E071D">
      <w:pPr>
        <w:pStyle w:val="ListParagraph"/>
        <w:numPr>
          <w:ilvl w:val="0"/>
          <w:numId w:val="7"/>
        </w:numPr>
        <w:spacing w:line="240" w:lineRule="auto"/>
        <w:rPr>
          <w:rFonts w:ascii="Garamond" w:hAnsi="Garamond" w:cs="Garamond"/>
          <w:sz w:val="24"/>
          <w:szCs w:val="24"/>
        </w:rPr>
      </w:pPr>
      <w:r w:rsidRPr="00537F4F">
        <w:rPr>
          <w:rFonts w:ascii="Garamond" w:hAnsi="Garamond" w:cs="Garamond"/>
          <w:sz w:val="24"/>
          <w:szCs w:val="24"/>
        </w:rPr>
        <w:t xml:space="preserve">The Hebrew </w:t>
      </w:r>
      <w:r>
        <w:rPr>
          <w:rFonts w:ascii="Garamond" w:hAnsi="Garamond" w:cs="Garamond"/>
          <w:sz w:val="24"/>
          <w:szCs w:val="24"/>
        </w:rPr>
        <w:t>word for woman indicates her essential link with man. This provides the basis for affirming the equality of man and woman from the [point of view of their humanity.</w:t>
      </w:r>
    </w:p>
    <w:p w:rsidR="001C711B" w:rsidRDefault="001C711B" w:rsidP="004E071D">
      <w:pPr>
        <w:pStyle w:val="ListParagraph"/>
        <w:spacing w:line="240" w:lineRule="auto"/>
        <w:ind w:left="2100"/>
        <w:rPr>
          <w:rFonts w:ascii="Garamond" w:hAnsi="Garamond" w:cs="Garamond"/>
          <w:sz w:val="24"/>
          <w:szCs w:val="24"/>
        </w:rPr>
      </w:pPr>
      <w:r>
        <w:rPr>
          <w:rFonts w:ascii="Garamond" w:hAnsi="Garamond" w:cs="Garamond"/>
          <w:sz w:val="24"/>
          <w:szCs w:val="24"/>
        </w:rPr>
        <w:t>a. It is only with the advent of Christianity that woman is seen as an equal partner with man. In the middle ages, there was a current of thought that woman was a higher being than man.</w:t>
      </w:r>
    </w:p>
    <w:p w:rsidR="001C711B" w:rsidRDefault="001C711B" w:rsidP="004E071D">
      <w:pPr>
        <w:pStyle w:val="ListParagraph"/>
        <w:spacing w:line="240" w:lineRule="auto"/>
        <w:ind w:left="2100"/>
        <w:rPr>
          <w:rFonts w:ascii="Garamond" w:hAnsi="Garamond" w:cs="Garamond"/>
          <w:sz w:val="24"/>
          <w:szCs w:val="24"/>
        </w:rPr>
      </w:pPr>
      <w:r>
        <w:rPr>
          <w:rFonts w:ascii="Garamond" w:hAnsi="Garamond" w:cs="Garamond"/>
          <w:sz w:val="24"/>
          <w:szCs w:val="24"/>
        </w:rPr>
        <w:t xml:space="preserve">b. One could also argue from the hierarchical nature of creation that sicn woman is the last created, she is the highest. </w:t>
      </w:r>
    </w:p>
    <w:p w:rsidR="001C711B" w:rsidRPr="00537F4F" w:rsidRDefault="001C711B" w:rsidP="004E071D">
      <w:pPr>
        <w:spacing w:line="240" w:lineRule="auto"/>
        <w:rPr>
          <w:rFonts w:ascii="Garamond" w:hAnsi="Garamond" w:cs="Garamond"/>
          <w:sz w:val="24"/>
          <w:szCs w:val="24"/>
        </w:rPr>
      </w:pPr>
    </w:p>
    <w:p w:rsidR="001C711B" w:rsidRDefault="001C711B" w:rsidP="004E071D">
      <w:pPr>
        <w:pStyle w:val="ListParagraph"/>
        <w:numPr>
          <w:ilvl w:val="0"/>
          <w:numId w:val="7"/>
        </w:numPr>
        <w:spacing w:line="240" w:lineRule="auto"/>
        <w:rPr>
          <w:rFonts w:ascii="Garamond" w:hAnsi="Garamond" w:cs="Garamond"/>
          <w:sz w:val="24"/>
          <w:szCs w:val="24"/>
        </w:rPr>
      </w:pPr>
      <w:r>
        <w:rPr>
          <w:rFonts w:ascii="Garamond" w:hAnsi="Garamond" w:cs="Garamond"/>
          <w:sz w:val="24"/>
          <w:szCs w:val="24"/>
        </w:rPr>
        <w:t>Genesis indicated that all the human race comes from one couple. MONOGENISM: the whole human race descended from Adam and Eve. This is also connected to Christianity in its teaching regarding Original sin.</w:t>
      </w:r>
    </w:p>
    <w:p w:rsidR="001C711B" w:rsidRDefault="001C711B" w:rsidP="004E071D">
      <w:pPr>
        <w:pStyle w:val="ListParagraph"/>
        <w:numPr>
          <w:ilvl w:val="1"/>
          <w:numId w:val="6"/>
        </w:numPr>
        <w:spacing w:line="240" w:lineRule="auto"/>
        <w:ind w:left="2160"/>
        <w:rPr>
          <w:rFonts w:ascii="Garamond" w:hAnsi="Garamond" w:cs="Garamond"/>
          <w:sz w:val="24"/>
          <w:szCs w:val="24"/>
        </w:rPr>
      </w:pPr>
      <w:r w:rsidRPr="00537F4F">
        <w:rPr>
          <w:rFonts w:ascii="Garamond" w:hAnsi="Garamond" w:cs="Garamond"/>
          <w:sz w:val="24"/>
          <w:szCs w:val="24"/>
        </w:rPr>
        <w:t>POLYGENISM: this proposes many couples at the origin of the human race and would lead to one of the following three unacceptable principles:</w:t>
      </w:r>
    </w:p>
    <w:p w:rsidR="001C711B" w:rsidRDefault="001C711B" w:rsidP="004E071D">
      <w:pPr>
        <w:pStyle w:val="ListParagraph"/>
        <w:spacing w:line="240" w:lineRule="auto"/>
        <w:ind w:left="2160"/>
        <w:rPr>
          <w:rFonts w:ascii="Garamond" w:hAnsi="Garamond" w:cs="Garamond"/>
          <w:sz w:val="24"/>
          <w:szCs w:val="24"/>
        </w:rPr>
      </w:pPr>
      <w:r w:rsidRPr="00537F4F">
        <w:rPr>
          <w:rFonts w:ascii="Garamond" w:hAnsi="Garamond" w:cs="Garamond"/>
          <w:sz w:val="24"/>
          <w:szCs w:val="24"/>
        </w:rPr>
        <w:t>Original sin is not transmitted t all the members of the human race.</w:t>
      </w:r>
    </w:p>
    <w:p w:rsidR="001C711B" w:rsidRDefault="001C711B" w:rsidP="004E071D">
      <w:pPr>
        <w:pStyle w:val="ListParagraph"/>
        <w:spacing w:line="240" w:lineRule="auto"/>
        <w:ind w:left="2160"/>
        <w:rPr>
          <w:rFonts w:ascii="Garamond" w:hAnsi="Garamond" w:cs="Garamond"/>
          <w:sz w:val="24"/>
          <w:szCs w:val="24"/>
        </w:rPr>
      </w:pPr>
      <w:r>
        <w:rPr>
          <w:rFonts w:ascii="Garamond" w:hAnsi="Garamond" w:cs="Garamond"/>
          <w:sz w:val="24"/>
          <w:szCs w:val="24"/>
        </w:rPr>
        <w:t>Even though original sin is transmitted to all the members of the human race, it is transmitted other than by generation.</w:t>
      </w:r>
    </w:p>
    <w:p w:rsidR="001C711B" w:rsidRDefault="001C711B" w:rsidP="004E071D">
      <w:pPr>
        <w:pStyle w:val="ListParagraph"/>
        <w:spacing w:line="240" w:lineRule="auto"/>
        <w:ind w:left="2160"/>
        <w:rPr>
          <w:rFonts w:ascii="Garamond" w:hAnsi="Garamond" w:cs="Garamond"/>
          <w:sz w:val="24"/>
          <w:szCs w:val="24"/>
        </w:rPr>
      </w:pPr>
      <w:r>
        <w:rPr>
          <w:rFonts w:ascii="Garamond" w:hAnsi="Garamond" w:cs="Garamond"/>
          <w:sz w:val="24"/>
          <w:szCs w:val="24"/>
        </w:rPr>
        <w:t>Original Sin is transmitted all men by generation, but Adam is not a single person, but a collection of persons.</w:t>
      </w:r>
    </w:p>
    <w:p w:rsidR="001C711B" w:rsidRDefault="001C711B" w:rsidP="004E071D">
      <w:pPr>
        <w:pStyle w:val="ListParagraph"/>
        <w:numPr>
          <w:ilvl w:val="1"/>
          <w:numId w:val="6"/>
        </w:numPr>
        <w:spacing w:line="240" w:lineRule="auto"/>
        <w:rPr>
          <w:rFonts w:ascii="Garamond" w:hAnsi="Garamond" w:cs="Garamond"/>
          <w:sz w:val="24"/>
          <w:szCs w:val="24"/>
        </w:rPr>
      </w:pPr>
      <w:r>
        <w:rPr>
          <w:rFonts w:ascii="Garamond" w:hAnsi="Garamond" w:cs="Garamond"/>
          <w:sz w:val="24"/>
          <w:szCs w:val="24"/>
        </w:rPr>
        <w:t>Pius XII condemns polygenism because original Sin was truly transmitted individually and personally by Adam and it is a quality of native to all of us because it has been handed down by descent from him.</w:t>
      </w:r>
    </w:p>
    <w:p w:rsidR="001C711B" w:rsidRDefault="001C711B" w:rsidP="004E071D">
      <w:pPr>
        <w:pStyle w:val="ListParagraph"/>
        <w:numPr>
          <w:ilvl w:val="0"/>
          <w:numId w:val="7"/>
        </w:numPr>
        <w:spacing w:line="240" w:lineRule="auto"/>
        <w:rPr>
          <w:rFonts w:ascii="Garamond" w:hAnsi="Garamond" w:cs="Garamond"/>
          <w:sz w:val="24"/>
          <w:szCs w:val="24"/>
        </w:rPr>
      </w:pPr>
      <w:r>
        <w:rPr>
          <w:rFonts w:ascii="Garamond" w:hAnsi="Garamond" w:cs="Garamond"/>
          <w:sz w:val="24"/>
          <w:szCs w:val="24"/>
        </w:rPr>
        <w:t>Difference between MONOPHYLETIC and POLYPHYLETIC POLYGENISM:</w:t>
      </w:r>
    </w:p>
    <w:p w:rsidR="001C711B" w:rsidRDefault="001C711B" w:rsidP="004E071D">
      <w:pPr>
        <w:pStyle w:val="ListParagraph"/>
        <w:numPr>
          <w:ilvl w:val="1"/>
          <w:numId w:val="5"/>
        </w:numPr>
        <w:spacing w:line="240" w:lineRule="auto"/>
        <w:rPr>
          <w:rFonts w:ascii="Garamond" w:hAnsi="Garamond" w:cs="Garamond"/>
          <w:sz w:val="24"/>
          <w:szCs w:val="24"/>
        </w:rPr>
      </w:pPr>
      <w:r>
        <w:rPr>
          <w:rFonts w:ascii="Garamond" w:hAnsi="Garamond" w:cs="Garamond"/>
          <w:sz w:val="24"/>
          <w:szCs w:val="24"/>
        </w:rPr>
        <w:t>In monophyletic polygenism, the human race is descended from several human beings than just Adam and Eve, but all of the original human beings belong to one stem. It is easier to say that all of these primary human beings committed original sin together which was then transmitted to their descendents. However, this approach is still unsatisfactory in its affirmation of all men dying in Adam.</w:t>
      </w:r>
    </w:p>
    <w:p w:rsidR="001C711B" w:rsidRDefault="001C711B" w:rsidP="004E071D">
      <w:pPr>
        <w:pStyle w:val="ListParagraph"/>
        <w:numPr>
          <w:ilvl w:val="1"/>
          <w:numId w:val="5"/>
        </w:numPr>
        <w:spacing w:line="240" w:lineRule="auto"/>
        <w:rPr>
          <w:rFonts w:ascii="Garamond" w:hAnsi="Garamond" w:cs="Garamond"/>
          <w:sz w:val="24"/>
          <w:szCs w:val="24"/>
        </w:rPr>
      </w:pPr>
      <w:r>
        <w:rPr>
          <w:rFonts w:ascii="Garamond" w:hAnsi="Garamond" w:cs="Garamond"/>
          <w:sz w:val="24"/>
          <w:szCs w:val="24"/>
        </w:rPr>
        <w:t>In Polyphyletic polygenism, the human race descended from many stems and so it would be impossible to guarantee the Church’s teaching that original Sin is inherited through generation.</w:t>
      </w:r>
    </w:p>
    <w:p w:rsidR="001C711B" w:rsidRDefault="001C711B" w:rsidP="004E071D">
      <w:pPr>
        <w:pStyle w:val="ListParagraph"/>
        <w:numPr>
          <w:ilvl w:val="1"/>
          <w:numId w:val="5"/>
        </w:numPr>
        <w:spacing w:line="240" w:lineRule="auto"/>
        <w:rPr>
          <w:rFonts w:ascii="Garamond" w:hAnsi="Garamond" w:cs="Garamond"/>
          <w:sz w:val="24"/>
          <w:szCs w:val="24"/>
        </w:rPr>
      </w:pPr>
      <w:r>
        <w:rPr>
          <w:rFonts w:ascii="Garamond" w:hAnsi="Garamond" w:cs="Garamond"/>
          <w:sz w:val="24"/>
          <w:szCs w:val="24"/>
        </w:rPr>
        <w:t>The descent of the whole human race from a single couple stresses the eventual unity of allmankind and the equality of all people in a single nature, which denies racism.</w:t>
      </w:r>
    </w:p>
    <w:p w:rsidR="001C711B" w:rsidRDefault="001C711B" w:rsidP="004E071D">
      <w:pPr>
        <w:pStyle w:val="ListParagraph"/>
        <w:spacing w:line="240" w:lineRule="auto"/>
        <w:ind w:left="2160"/>
        <w:rPr>
          <w:rFonts w:ascii="Garamond" w:hAnsi="Garamond" w:cs="Garamond"/>
          <w:sz w:val="24"/>
          <w:szCs w:val="24"/>
        </w:rPr>
      </w:pPr>
    </w:p>
    <w:p w:rsidR="001C711B" w:rsidRDefault="001C711B" w:rsidP="004E071D">
      <w:pPr>
        <w:pStyle w:val="ListParagraph"/>
        <w:numPr>
          <w:ilvl w:val="0"/>
          <w:numId w:val="6"/>
        </w:numPr>
        <w:spacing w:line="240" w:lineRule="auto"/>
        <w:rPr>
          <w:rFonts w:ascii="Garamond" w:hAnsi="Garamond" w:cs="Garamond"/>
          <w:b/>
          <w:bCs/>
          <w:sz w:val="28"/>
          <w:szCs w:val="28"/>
        </w:rPr>
      </w:pPr>
      <w:r>
        <w:rPr>
          <w:rFonts w:ascii="Garamond" w:hAnsi="Garamond" w:cs="Garamond"/>
          <w:b/>
          <w:bCs/>
          <w:sz w:val="28"/>
          <w:szCs w:val="28"/>
        </w:rPr>
        <w:t>The Soul</w:t>
      </w:r>
    </w:p>
    <w:p w:rsidR="001C711B" w:rsidRDefault="001C711B" w:rsidP="004E071D">
      <w:pPr>
        <w:pStyle w:val="ListParagraph"/>
        <w:numPr>
          <w:ilvl w:val="0"/>
          <w:numId w:val="9"/>
        </w:numPr>
        <w:spacing w:line="240" w:lineRule="auto"/>
        <w:rPr>
          <w:rFonts w:ascii="Garamond" w:hAnsi="Garamond" w:cs="Garamond"/>
          <w:sz w:val="24"/>
          <w:szCs w:val="24"/>
        </w:rPr>
      </w:pPr>
      <w:r>
        <w:rPr>
          <w:rFonts w:ascii="Garamond" w:hAnsi="Garamond" w:cs="Garamond"/>
          <w:sz w:val="24"/>
          <w:szCs w:val="24"/>
        </w:rPr>
        <w:t>The human souls is directly created out of nothing by God.</w:t>
      </w:r>
    </w:p>
    <w:p w:rsidR="001C711B" w:rsidRDefault="001C711B" w:rsidP="004E071D">
      <w:pPr>
        <w:pStyle w:val="ListParagraph"/>
        <w:numPr>
          <w:ilvl w:val="1"/>
          <w:numId w:val="9"/>
        </w:numPr>
        <w:spacing w:line="240" w:lineRule="auto"/>
        <w:rPr>
          <w:rFonts w:ascii="Garamond" w:hAnsi="Garamond" w:cs="Garamond"/>
          <w:sz w:val="24"/>
          <w:szCs w:val="24"/>
        </w:rPr>
      </w:pPr>
      <w:r>
        <w:rPr>
          <w:rFonts w:ascii="Garamond" w:hAnsi="Garamond" w:cs="Garamond"/>
          <w:sz w:val="24"/>
          <w:szCs w:val="24"/>
        </w:rPr>
        <w:t>Any application of evolutionary theory becomes unacceptable whenever it fails to clearly affirm the immediate and direct creation of each human  soul by God.</w:t>
      </w:r>
    </w:p>
    <w:p w:rsidR="001C711B" w:rsidRDefault="001C711B" w:rsidP="004E071D">
      <w:pPr>
        <w:pStyle w:val="ListParagraph"/>
        <w:numPr>
          <w:ilvl w:val="1"/>
          <w:numId w:val="9"/>
        </w:numPr>
        <w:spacing w:line="240" w:lineRule="auto"/>
        <w:rPr>
          <w:rFonts w:ascii="Garamond" w:hAnsi="Garamond" w:cs="Garamond"/>
          <w:sz w:val="24"/>
          <w:szCs w:val="24"/>
        </w:rPr>
      </w:pPr>
      <w:r>
        <w:rPr>
          <w:rFonts w:ascii="Garamond" w:hAnsi="Garamond" w:cs="Garamond"/>
          <w:sz w:val="24"/>
          <w:szCs w:val="24"/>
        </w:rPr>
        <w:t>Even though the soul does not die when the body dies, nevertheless it is created to go together with the body. It does not exist before the body.</w:t>
      </w:r>
    </w:p>
    <w:p w:rsidR="001C711B" w:rsidRDefault="001C711B" w:rsidP="004E071D">
      <w:pPr>
        <w:pStyle w:val="ListParagraph"/>
        <w:numPr>
          <w:ilvl w:val="1"/>
          <w:numId w:val="9"/>
        </w:numPr>
        <w:spacing w:line="240" w:lineRule="auto"/>
        <w:rPr>
          <w:rFonts w:ascii="Garamond" w:hAnsi="Garamond" w:cs="Garamond"/>
          <w:sz w:val="24"/>
          <w:szCs w:val="24"/>
        </w:rPr>
      </w:pPr>
      <w:r>
        <w:rPr>
          <w:rFonts w:ascii="Garamond" w:hAnsi="Garamond" w:cs="Garamond"/>
          <w:sz w:val="24"/>
          <w:szCs w:val="24"/>
        </w:rPr>
        <w:t>The pre-existence of the soul is condemned as is traducianism in which the soul is transmitted by the parents.</w:t>
      </w:r>
    </w:p>
    <w:p w:rsidR="001C711B" w:rsidRDefault="001C711B" w:rsidP="004E071D">
      <w:pPr>
        <w:pStyle w:val="ListParagraph"/>
        <w:numPr>
          <w:ilvl w:val="1"/>
          <w:numId w:val="9"/>
        </w:numPr>
        <w:spacing w:line="240" w:lineRule="auto"/>
        <w:rPr>
          <w:rFonts w:ascii="Garamond" w:hAnsi="Garamond" w:cs="Garamond"/>
          <w:sz w:val="24"/>
          <w:szCs w:val="24"/>
        </w:rPr>
      </w:pPr>
      <w:r>
        <w:rPr>
          <w:rFonts w:ascii="Garamond" w:hAnsi="Garamond" w:cs="Garamond"/>
          <w:sz w:val="24"/>
          <w:szCs w:val="24"/>
        </w:rPr>
        <w:t>MATERIAL TRAUDCIANISM maintained that the human being was generated in much the same way as the animals. In the process of generation, the souls of the parents divided giving rise to the soul of the child. (Tertullian)</w:t>
      </w:r>
    </w:p>
    <w:p w:rsidR="001C711B" w:rsidRDefault="001C711B" w:rsidP="004E071D">
      <w:pPr>
        <w:pStyle w:val="ListParagraph"/>
        <w:numPr>
          <w:ilvl w:val="1"/>
          <w:numId w:val="9"/>
        </w:numPr>
        <w:spacing w:line="240" w:lineRule="auto"/>
        <w:rPr>
          <w:rFonts w:ascii="Garamond" w:hAnsi="Garamond" w:cs="Garamond"/>
          <w:sz w:val="24"/>
          <w:szCs w:val="24"/>
        </w:rPr>
      </w:pPr>
      <w:r>
        <w:rPr>
          <w:rFonts w:ascii="Garamond" w:hAnsi="Garamond" w:cs="Garamond"/>
          <w:sz w:val="24"/>
          <w:szCs w:val="24"/>
        </w:rPr>
        <w:t>SPIRITUAL TRADUCIANISM says that the soul is completely spiritual but stil derived from the parents and then gave rise to a totally new subsistent being. (eg. Like lighting a flame from a candle without the lighted candle being affected.)</w:t>
      </w:r>
    </w:p>
    <w:p w:rsidR="001C711B" w:rsidRDefault="001C711B" w:rsidP="004E071D">
      <w:pPr>
        <w:pStyle w:val="ListParagraph"/>
        <w:numPr>
          <w:ilvl w:val="1"/>
          <w:numId w:val="9"/>
        </w:numPr>
        <w:spacing w:line="240" w:lineRule="auto"/>
        <w:rPr>
          <w:rFonts w:ascii="Garamond" w:hAnsi="Garamond" w:cs="Garamond"/>
          <w:sz w:val="24"/>
          <w:szCs w:val="24"/>
        </w:rPr>
      </w:pPr>
      <w:r>
        <w:rPr>
          <w:rFonts w:ascii="Garamond" w:hAnsi="Garamond" w:cs="Garamond"/>
          <w:sz w:val="24"/>
          <w:szCs w:val="24"/>
        </w:rPr>
        <w:t>There would be a spiritual seed from which the soul is generated and a material one from which the body arises.</w:t>
      </w:r>
    </w:p>
    <w:p w:rsidR="001C711B" w:rsidRDefault="001C711B" w:rsidP="004E071D">
      <w:pPr>
        <w:pStyle w:val="ListParagraph"/>
        <w:numPr>
          <w:ilvl w:val="0"/>
          <w:numId w:val="9"/>
        </w:numPr>
        <w:spacing w:line="240" w:lineRule="auto"/>
        <w:rPr>
          <w:rFonts w:ascii="Garamond" w:hAnsi="Garamond" w:cs="Garamond"/>
          <w:sz w:val="24"/>
          <w:szCs w:val="24"/>
        </w:rPr>
      </w:pPr>
      <w:r>
        <w:rPr>
          <w:rFonts w:ascii="Garamond" w:hAnsi="Garamond" w:cs="Garamond"/>
          <w:sz w:val="24"/>
          <w:szCs w:val="24"/>
        </w:rPr>
        <w:t>Christian tradition has constantly supported creationism where the individual human soul is made immediately by God and infused into the body provided by the parents in their procreative act.</w:t>
      </w:r>
    </w:p>
    <w:p w:rsidR="001C711B" w:rsidRDefault="001C711B" w:rsidP="004E071D">
      <w:pPr>
        <w:pStyle w:val="ListParagraph"/>
        <w:numPr>
          <w:ilvl w:val="0"/>
          <w:numId w:val="9"/>
        </w:numPr>
        <w:spacing w:line="240" w:lineRule="auto"/>
        <w:rPr>
          <w:rFonts w:ascii="Garamond" w:hAnsi="Garamond" w:cs="Garamond"/>
          <w:sz w:val="24"/>
          <w:szCs w:val="24"/>
        </w:rPr>
      </w:pPr>
      <w:r>
        <w:rPr>
          <w:rFonts w:ascii="Garamond" w:hAnsi="Garamond" w:cs="Garamond"/>
          <w:sz w:val="24"/>
          <w:szCs w:val="24"/>
        </w:rPr>
        <w:t>While each soul made by God is new and different, after the creation of the first human being nothing essentially new was added to the nature of creation.</w:t>
      </w:r>
    </w:p>
    <w:p w:rsidR="001C711B" w:rsidRDefault="001C711B" w:rsidP="004E071D">
      <w:pPr>
        <w:pStyle w:val="ListParagraph"/>
        <w:numPr>
          <w:ilvl w:val="1"/>
          <w:numId w:val="9"/>
        </w:numPr>
        <w:spacing w:line="240" w:lineRule="auto"/>
        <w:rPr>
          <w:rFonts w:ascii="Garamond" w:hAnsi="Garamond" w:cs="Garamond"/>
          <w:sz w:val="24"/>
          <w:szCs w:val="24"/>
        </w:rPr>
      </w:pPr>
      <w:r>
        <w:rPr>
          <w:rFonts w:ascii="Garamond" w:hAnsi="Garamond" w:cs="Garamond"/>
          <w:sz w:val="24"/>
          <w:szCs w:val="24"/>
        </w:rPr>
        <w:t>God’s creation of each human soul is part of a chain of secondary causes because when the material is sufficiently disposed. God always infuses the soul.</w:t>
      </w:r>
    </w:p>
    <w:p w:rsidR="001C711B" w:rsidRDefault="001C711B" w:rsidP="004E071D">
      <w:pPr>
        <w:pStyle w:val="ListParagraph"/>
        <w:numPr>
          <w:ilvl w:val="1"/>
          <w:numId w:val="9"/>
        </w:numPr>
        <w:spacing w:line="240" w:lineRule="auto"/>
        <w:rPr>
          <w:rFonts w:ascii="Garamond" w:hAnsi="Garamond" w:cs="Garamond"/>
          <w:sz w:val="24"/>
          <w:szCs w:val="24"/>
        </w:rPr>
      </w:pPr>
      <w:r>
        <w:rPr>
          <w:rFonts w:ascii="Garamond" w:hAnsi="Garamond" w:cs="Garamond"/>
          <w:sz w:val="24"/>
          <w:szCs w:val="24"/>
        </w:rPr>
        <w:t xml:space="preserve">When is the soul infused? St. Thomas taught that the rational soul was given to the embryo only after a certain period of time, once the latter was ready to receive it. </w:t>
      </w:r>
    </w:p>
    <w:p w:rsidR="001C711B" w:rsidRDefault="001C711B" w:rsidP="004E071D">
      <w:pPr>
        <w:pStyle w:val="ListParagraph"/>
        <w:spacing w:line="240" w:lineRule="auto"/>
        <w:rPr>
          <w:rFonts w:ascii="Garamond" w:hAnsi="Garamond" w:cs="Garamond"/>
          <w:sz w:val="24"/>
          <w:szCs w:val="24"/>
        </w:rPr>
      </w:pPr>
    </w:p>
    <w:p w:rsidR="001C711B" w:rsidRDefault="001C711B" w:rsidP="004E071D">
      <w:pPr>
        <w:pStyle w:val="ListParagraph"/>
        <w:spacing w:line="240" w:lineRule="auto"/>
        <w:rPr>
          <w:rFonts w:ascii="Garamond" w:hAnsi="Garamond" w:cs="Garamond"/>
          <w:sz w:val="24"/>
          <w:szCs w:val="24"/>
        </w:rPr>
      </w:pPr>
    </w:p>
    <w:p w:rsidR="001C711B" w:rsidRDefault="001C711B" w:rsidP="004E071D">
      <w:pPr>
        <w:pStyle w:val="ListParagraph"/>
        <w:numPr>
          <w:ilvl w:val="1"/>
          <w:numId w:val="9"/>
        </w:numPr>
        <w:spacing w:line="240" w:lineRule="auto"/>
        <w:rPr>
          <w:rFonts w:ascii="Garamond" w:hAnsi="Garamond" w:cs="Garamond"/>
          <w:sz w:val="24"/>
          <w:szCs w:val="24"/>
        </w:rPr>
      </w:pPr>
      <w:r>
        <w:rPr>
          <w:rFonts w:ascii="Garamond" w:hAnsi="Garamond" w:cs="Garamond"/>
          <w:sz w:val="24"/>
          <w:szCs w:val="24"/>
        </w:rPr>
        <w:t>Christian tradition affirms that from the moment of conception, the life of every human being is to be respected in an absolute way because man is the only creature on earth that God has wished for himself. The spiritual soul of each man is immediately created by God.</w:t>
      </w:r>
    </w:p>
    <w:p w:rsidR="001C711B" w:rsidRDefault="001C711B" w:rsidP="004E071D">
      <w:pPr>
        <w:pStyle w:val="ListParagraph"/>
        <w:numPr>
          <w:ilvl w:val="1"/>
          <w:numId w:val="9"/>
        </w:numPr>
        <w:spacing w:line="240" w:lineRule="auto"/>
        <w:rPr>
          <w:rFonts w:ascii="Garamond" w:hAnsi="Garamond" w:cs="Garamond"/>
          <w:sz w:val="24"/>
          <w:szCs w:val="24"/>
        </w:rPr>
      </w:pPr>
      <w:r>
        <w:rPr>
          <w:rFonts w:ascii="Garamond" w:hAnsi="Garamond" w:cs="Garamond"/>
          <w:sz w:val="24"/>
          <w:szCs w:val="24"/>
        </w:rPr>
        <w:t>The empirical sciences cannot determine the precise moment of the infusion of the soul, but the effects of the presence of the soul are detectable by the sciences.</w:t>
      </w:r>
    </w:p>
    <w:p w:rsidR="001C711B" w:rsidRDefault="001C711B" w:rsidP="004E071D">
      <w:pPr>
        <w:pStyle w:val="ListParagraph"/>
        <w:spacing w:line="240" w:lineRule="auto"/>
        <w:ind w:left="2520"/>
        <w:rPr>
          <w:rFonts w:ascii="Garamond" w:hAnsi="Garamond" w:cs="Garamond"/>
          <w:sz w:val="24"/>
          <w:szCs w:val="24"/>
        </w:rPr>
      </w:pPr>
    </w:p>
    <w:p w:rsidR="001C711B" w:rsidRDefault="001C711B" w:rsidP="004E071D">
      <w:pPr>
        <w:pStyle w:val="ListParagraph"/>
        <w:numPr>
          <w:ilvl w:val="0"/>
          <w:numId w:val="2"/>
        </w:numPr>
        <w:spacing w:line="240" w:lineRule="auto"/>
        <w:rPr>
          <w:rFonts w:ascii="Garamond" w:hAnsi="Garamond" w:cs="Garamond"/>
          <w:b/>
          <w:bCs/>
          <w:sz w:val="32"/>
          <w:szCs w:val="32"/>
        </w:rPr>
      </w:pPr>
      <w:r w:rsidRPr="001E2AE9">
        <w:rPr>
          <w:rFonts w:ascii="Garamond" w:hAnsi="Garamond" w:cs="Garamond"/>
          <w:b/>
          <w:bCs/>
          <w:sz w:val="32"/>
          <w:szCs w:val="32"/>
        </w:rPr>
        <w:t>The Nature of the Human Person</w:t>
      </w:r>
    </w:p>
    <w:p w:rsidR="001C711B" w:rsidRDefault="001C711B" w:rsidP="004E071D">
      <w:pPr>
        <w:pStyle w:val="ListParagraph"/>
        <w:numPr>
          <w:ilvl w:val="2"/>
          <w:numId w:val="9"/>
        </w:numPr>
        <w:spacing w:line="240" w:lineRule="auto"/>
        <w:ind w:left="1440"/>
        <w:rPr>
          <w:rFonts w:ascii="Garamond" w:hAnsi="Garamond" w:cs="Garamond"/>
          <w:b/>
          <w:bCs/>
          <w:sz w:val="28"/>
          <w:szCs w:val="28"/>
        </w:rPr>
      </w:pPr>
      <w:r w:rsidRPr="001E2AE9">
        <w:rPr>
          <w:rFonts w:ascii="Garamond" w:hAnsi="Garamond" w:cs="Garamond"/>
          <w:b/>
          <w:bCs/>
          <w:sz w:val="28"/>
          <w:szCs w:val="28"/>
        </w:rPr>
        <w:t>The Properties of the Human Soul</w:t>
      </w:r>
    </w:p>
    <w:p w:rsidR="001C711B" w:rsidRDefault="001C711B" w:rsidP="004E071D">
      <w:pPr>
        <w:pStyle w:val="ListParagraph"/>
        <w:numPr>
          <w:ilvl w:val="0"/>
          <w:numId w:val="11"/>
        </w:numPr>
        <w:spacing w:line="240" w:lineRule="auto"/>
        <w:rPr>
          <w:rFonts w:ascii="Garamond" w:hAnsi="Garamond" w:cs="Garamond"/>
          <w:sz w:val="24"/>
          <w:szCs w:val="24"/>
        </w:rPr>
      </w:pPr>
      <w:r>
        <w:rPr>
          <w:rFonts w:ascii="Garamond" w:hAnsi="Garamond" w:cs="Garamond"/>
          <w:sz w:val="24"/>
          <w:szCs w:val="24"/>
        </w:rPr>
        <w:t>The existence of the soul is accessible to human reason alone. The full understanding of the soul comes through divine revelation.</w:t>
      </w:r>
    </w:p>
    <w:p w:rsidR="001C711B" w:rsidRDefault="001C711B" w:rsidP="004E071D">
      <w:pPr>
        <w:pStyle w:val="ListParagraph"/>
        <w:numPr>
          <w:ilvl w:val="1"/>
          <w:numId w:val="6"/>
        </w:numPr>
        <w:spacing w:line="240" w:lineRule="auto"/>
        <w:rPr>
          <w:rFonts w:ascii="Garamond" w:hAnsi="Garamond" w:cs="Garamond"/>
          <w:sz w:val="24"/>
          <w:szCs w:val="24"/>
        </w:rPr>
      </w:pPr>
      <w:r>
        <w:rPr>
          <w:rFonts w:ascii="Garamond" w:hAnsi="Garamond" w:cs="Garamond"/>
          <w:sz w:val="24"/>
          <w:szCs w:val="24"/>
        </w:rPr>
        <w:t>The soul is SUBSTANTIAL, SPIRITUAL, IMMORTAL, INDIVIDUAL, and UNIQUE. Genesis speaks of the difference of the body and soul as does the Book of Wisdom.</w:t>
      </w:r>
    </w:p>
    <w:p w:rsidR="001C711B" w:rsidRDefault="001C711B" w:rsidP="004E071D">
      <w:pPr>
        <w:pStyle w:val="ListParagraph"/>
        <w:numPr>
          <w:ilvl w:val="1"/>
          <w:numId w:val="6"/>
        </w:numPr>
        <w:spacing w:line="240" w:lineRule="auto"/>
        <w:rPr>
          <w:rFonts w:ascii="Garamond" w:hAnsi="Garamond" w:cs="Garamond"/>
          <w:sz w:val="24"/>
          <w:szCs w:val="24"/>
        </w:rPr>
      </w:pPr>
      <w:r>
        <w:rPr>
          <w:rFonts w:ascii="Garamond" w:hAnsi="Garamond" w:cs="Garamond"/>
          <w:sz w:val="24"/>
          <w:szCs w:val="24"/>
        </w:rPr>
        <w:t>The soul has its own subsistence since destruction of the Body does not bring about the end of the soul.</w:t>
      </w:r>
    </w:p>
    <w:p w:rsidR="001C711B" w:rsidRDefault="001C711B" w:rsidP="004E071D">
      <w:pPr>
        <w:pStyle w:val="ListParagraph"/>
        <w:numPr>
          <w:ilvl w:val="0"/>
          <w:numId w:val="11"/>
        </w:numPr>
        <w:spacing w:line="240" w:lineRule="auto"/>
        <w:rPr>
          <w:rFonts w:ascii="Garamond" w:hAnsi="Garamond" w:cs="Garamond"/>
          <w:sz w:val="24"/>
          <w:szCs w:val="24"/>
        </w:rPr>
      </w:pPr>
      <w:r>
        <w:rPr>
          <w:rFonts w:ascii="Garamond" w:hAnsi="Garamond" w:cs="Garamond"/>
          <w:sz w:val="24"/>
          <w:szCs w:val="24"/>
        </w:rPr>
        <w:t>The soul is a SUBSTANCE in itself. In Christ’s complete human nature, there are three substances: a divine nature, the soul and the body.</w:t>
      </w:r>
    </w:p>
    <w:p w:rsidR="001C711B" w:rsidRDefault="001C711B" w:rsidP="004E071D">
      <w:pPr>
        <w:pStyle w:val="ListParagraph"/>
        <w:numPr>
          <w:ilvl w:val="1"/>
          <w:numId w:val="11"/>
        </w:numPr>
        <w:spacing w:line="240" w:lineRule="auto"/>
        <w:rPr>
          <w:rFonts w:ascii="Garamond" w:hAnsi="Garamond" w:cs="Garamond"/>
          <w:sz w:val="24"/>
          <w:szCs w:val="24"/>
        </w:rPr>
      </w:pPr>
      <w:r>
        <w:rPr>
          <w:rFonts w:ascii="Garamond" w:hAnsi="Garamond" w:cs="Garamond"/>
          <w:sz w:val="24"/>
          <w:szCs w:val="24"/>
        </w:rPr>
        <w:t>As SPIRITUAL, the soul is a direct creation of God and cannot be seen as an evolution of the natural processes. The soul does not derive its origin from the body, nor does it die with the body.</w:t>
      </w:r>
    </w:p>
    <w:p w:rsidR="001C711B" w:rsidRDefault="001C711B" w:rsidP="004E071D">
      <w:pPr>
        <w:pStyle w:val="ListParagraph"/>
        <w:numPr>
          <w:ilvl w:val="0"/>
          <w:numId w:val="11"/>
        </w:numPr>
        <w:spacing w:line="240" w:lineRule="auto"/>
        <w:rPr>
          <w:rFonts w:ascii="Garamond" w:hAnsi="Garamond" w:cs="Garamond"/>
          <w:sz w:val="24"/>
          <w:szCs w:val="24"/>
        </w:rPr>
      </w:pPr>
      <w:r>
        <w:rPr>
          <w:rFonts w:ascii="Garamond" w:hAnsi="Garamond" w:cs="Garamond"/>
          <w:sz w:val="24"/>
          <w:szCs w:val="24"/>
        </w:rPr>
        <w:t>Both the OT and NT express the IMMORTALITY of the soul. Scripture indicates that the soul is naturally immortal and it does not seen that God created a mortal spiritual soul. It is not a gratuitous gift on the part of God.</w:t>
      </w:r>
    </w:p>
    <w:p w:rsidR="001C711B" w:rsidRDefault="001C711B" w:rsidP="004E071D">
      <w:pPr>
        <w:pStyle w:val="ListParagraph"/>
        <w:numPr>
          <w:ilvl w:val="1"/>
          <w:numId w:val="11"/>
        </w:numPr>
        <w:spacing w:line="240" w:lineRule="auto"/>
        <w:rPr>
          <w:rFonts w:ascii="Garamond" w:hAnsi="Garamond" w:cs="Garamond"/>
          <w:sz w:val="24"/>
          <w:szCs w:val="24"/>
        </w:rPr>
      </w:pPr>
      <w:r>
        <w:rPr>
          <w:rFonts w:ascii="Garamond" w:hAnsi="Garamond" w:cs="Garamond"/>
          <w:sz w:val="24"/>
          <w:szCs w:val="24"/>
        </w:rPr>
        <w:t>The INDIVIDUALITY of the soul means that it is not a part of a universal spirit or a reflection of some type of world soul. The soul of each human being is different and distinct from every other. The responsibility and freedom of each person is based on this truth.</w:t>
      </w:r>
    </w:p>
    <w:p w:rsidR="001C711B" w:rsidRPr="001E2AE9" w:rsidRDefault="001C711B" w:rsidP="004E071D">
      <w:pPr>
        <w:pStyle w:val="ListParagraph"/>
        <w:numPr>
          <w:ilvl w:val="1"/>
          <w:numId w:val="11"/>
        </w:numPr>
        <w:spacing w:line="240" w:lineRule="auto"/>
        <w:rPr>
          <w:rFonts w:ascii="Garamond" w:hAnsi="Garamond" w:cs="Garamond"/>
          <w:sz w:val="24"/>
          <w:szCs w:val="24"/>
        </w:rPr>
      </w:pPr>
      <w:r>
        <w:rPr>
          <w:rFonts w:ascii="Garamond" w:hAnsi="Garamond" w:cs="Garamond"/>
          <w:sz w:val="24"/>
          <w:szCs w:val="24"/>
        </w:rPr>
        <w:t>If human individuality is more conditioned by the soul than by the body, then it would follow that spiritual diversity is more important than the physical aspect, which would merely manifest the spiritual variety.</w:t>
      </w:r>
    </w:p>
    <w:p w:rsidR="001C711B" w:rsidRPr="001E2AE9" w:rsidRDefault="001C711B" w:rsidP="004E071D">
      <w:pPr>
        <w:pStyle w:val="ListParagraph"/>
        <w:numPr>
          <w:ilvl w:val="0"/>
          <w:numId w:val="11"/>
        </w:numPr>
        <w:spacing w:line="240" w:lineRule="auto"/>
        <w:rPr>
          <w:rFonts w:ascii="Garamond" w:hAnsi="Garamond" w:cs="Garamond"/>
          <w:b/>
          <w:bCs/>
          <w:sz w:val="24"/>
          <w:szCs w:val="24"/>
        </w:rPr>
      </w:pPr>
      <w:r>
        <w:rPr>
          <w:rFonts w:ascii="Garamond" w:hAnsi="Garamond" w:cs="Garamond"/>
          <w:sz w:val="24"/>
          <w:szCs w:val="24"/>
        </w:rPr>
        <w:t>The human soul is UNIQUE in a two-fold sense:</w:t>
      </w:r>
    </w:p>
    <w:p w:rsidR="001C711B" w:rsidRPr="001E2AE9" w:rsidRDefault="001C711B" w:rsidP="004E071D">
      <w:pPr>
        <w:pStyle w:val="ListParagraph"/>
        <w:numPr>
          <w:ilvl w:val="1"/>
          <w:numId w:val="11"/>
        </w:numPr>
        <w:spacing w:line="240" w:lineRule="auto"/>
        <w:rPr>
          <w:rFonts w:ascii="Garamond" w:hAnsi="Garamond" w:cs="Garamond"/>
          <w:b/>
          <w:bCs/>
          <w:sz w:val="24"/>
          <w:szCs w:val="24"/>
        </w:rPr>
      </w:pPr>
      <w:r>
        <w:rPr>
          <w:rFonts w:ascii="Garamond" w:hAnsi="Garamond" w:cs="Garamond"/>
          <w:sz w:val="24"/>
          <w:szCs w:val="24"/>
        </w:rPr>
        <w:t>The unicity of the soul implies that there are not various animating principles in man, each differing from the other.</w:t>
      </w:r>
    </w:p>
    <w:p w:rsidR="001C711B" w:rsidRPr="001E2AE9" w:rsidRDefault="001C711B" w:rsidP="004E071D">
      <w:pPr>
        <w:pStyle w:val="ListParagraph"/>
        <w:numPr>
          <w:ilvl w:val="1"/>
          <w:numId w:val="11"/>
        </w:numPr>
        <w:spacing w:line="240" w:lineRule="auto"/>
        <w:rPr>
          <w:rFonts w:ascii="Garamond" w:hAnsi="Garamond" w:cs="Garamond"/>
          <w:b/>
          <w:bCs/>
          <w:sz w:val="24"/>
          <w:szCs w:val="24"/>
        </w:rPr>
      </w:pPr>
      <w:r>
        <w:rPr>
          <w:rFonts w:ascii="Garamond" w:hAnsi="Garamond" w:cs="Garamond"/>
          <w:sz w:val="24"/>
          <w:szCs w:val="24"/>
        </w:rPr>
        <w:t>Each person possesses only one soul. Paul seems to divide the person into three parts- Spirit, soul and body. But spirit in this context refers to the presence of God the Holy Spirit in the human being, giving new life in union with Christ.</w:t>
      </w:r>
    </w:p>
    <w:p w:rsidR="001C711B" w:rsidRPr="001E2AE9" w:rsidRDefault="001C711B" w:rsidP="004E071D">
      <w:pPr>
        <w:pStyle w:val="ListParagraph"/>
        <w:numPr>
          <w:ilvl w:val="1"/>
          <w:numId w:val="11"/>
        </w:numPr>
        <w:spacing w:line="240" w:lineRule="auto"/>
        <w:rPr>
          <w:rFonts w:ascii="Garamond" w:hAnsi="Garamond" w:cs="Garamond"/>
          <w:b/>
          <w:bCs/>
          <w:sz w:val="24"/>
          <w:szCs w:val="24"/>
        </w:rPr>
      </w:pPr>
      <w:r>
        <w:rPr>
          <w:rFonts w:ascii="Garamond" w:hAnsi="Garamond" w:cs="Garamond"/>
          <w:sz w:val="24"/>
          <w:szCs w:val="24"/>
        </w:rPr>
        <w:t>Hebrew thought is so concrete that the OT does not directly teach the metaphysical makeup of the human person in terms of soul and body.</w:t>
      </w:r>
    </w:p>
    <w:p w:rsidR="001C711B" w:rsidRDefault="001C711B" w:rsidP="004E071D">
      <w:pPr>
        <w:pStyle w:val="ListParagraph"/>
        <w:numPr>
          <w:ilvl w:val="0"/>
          <w:numId w:val="11"/>
        </w:numPr>
        <w:spacing w:line="240" w:lineRule="auto"/>
        <w:rPr>
          <w:rFonts w:ascii="Garamond" w:hAnsi="Garamond" w:cs="Garamond"/>
          <w:sz w:val="24"/>
          <w:szCs w:val="24"/>
        </w:rPr>
      </w:pPr>
      <w:r w:rsidRPr="001E2AE9">
        <w:rPr>
          <w:rFonts w:ascii="Garamond" w:hAnsi="Garamond" w:cs="Garamond"/>
          <w:sz w:val="24"/>
          <w:szCs w:val="24"/>
        </w:rPr>
        <w:t>Different perspectives on Body and Soul</w:t>
      </w:r>
    </w:p>
    <w:p w:rsidR="001C711B" w:rsidRDefault="001C711B" w:rsidP="004E071D">
      <w:pPr>
        <w:pStyle w:val="ListParagraph"/>
        <w:numPr>
          <w:ilvl w:val="1"/>
          <w:numId w:val="11"/>
        </w:numPr>
        <w:spacing w:line="240" w:lineRule="auto"/>
        <w:rPr>
          <w:rFonts w:ascii="Garamond" w:hAnsi="Garamond" w:cs="Garamond"/>
          <w:sz w:val="24"/>
          <w:szCs w:val="24"/>
        </w:rPr>
      </w:pPr>
      <w:r>
        <w:rPr>
          <w:rFonts w:ascii="Garamond" w:hAnsi="Garamond" w:cs="Garamond"/>
          <w:sz w:val="24"/>
          <w:szCs w:val="24"/>
        </w:rPr>
        <w:t>The Manichees taught that the person had two souls, a good one and an evil one.</w:t>
      </w:r>
    </w:p>
    <w:p w:rsidR="001C711B" w:rsidRDefault="001C711B" w:rsidP="004E071D">
      <w:pPr>
        <w:pStyle w:val="ListParagraph"/>
        <w:numPr>
          <w:ilvl w:val="1"/>
          <w:numId w:val="11"/>
        </w:numPr>
        <w:spacing w:line="240" w:lineRule="auto"/>
        <w:rPr>
          <w:rFonts w:ascii="Garamond" w:hAnsi="Garamond" w:cs="Garamond"/>
          <w:sz w:val="24"/>
          <w:szCs w:val="24"/>
        </w:rPr>
      </w:pPr>
      <w:r>
        <w:rPr>
          <w:rFonts w:ascii="Garamond" w:hAnsi="Garamond" w:cs="Garamond"/>
          <w:sz w:val="24"/>
          <w:szCs w:val="24"/>
        </w:rPr>
        <w:t>Some Patristic writers took up the platonic categories of spirit, soul and body. This was condemned in 870 at the 4</w:t>
      </w:r>
      <w:r w:rsidRPr="001E2AE9">
        <w:rPr>
          <w:rFonts w:ascii="Garamond" w:hAnsi="Garamond" w:cs="Garamond"/>
          <w:sz w:val="24"/>
          <w:szCs w:val="24"/>
          <w:vertAlign w:val="superscript"/>
        </w:rPr>
        <w:t>th</w:t>
      </w:r>
      <w:r>
        <w:rPr>
          <w:rFonts w:ascii="Garamond" w:hAnsi="Garamond" w:cs="Garamond"/>
          <w:sz w:val="24"/>
          <w:szCs w:val="24"/>
        </w:rPr>
        <w:t xml:space="preserve"> Council of Constantinople, when the unity of the rational soul in every human person was defined.</w:t>
      </w:r>
    </w:p>
    <w:p w:rsidR="001C711B" w:rsidRDefault="001C711B" w:rsidP="004E071D">
      <w:pPr>
        <w:pStyle w:val="ListParagraph"/>
        <w:spacing w:line="240" w:lineRule="auto"/>
        <w:ind w:left="2520"/>
        <w:rPr>
          <w:rFonts w:ascii="Garamond" w:hAnsi="Garamond" w:cs="Garamond"/>
          <w:sz w:val="24"/>
          <w:szCs w:val="24"/>
        </w:rPr>
      </w:pPr>
    </w:p>
    <w:p w:rsidR="001C711B" w:rsidRPr="004E071D" w:rsidRDefault="001C711B" w:rsidP="004E071D">
      <w:pPr>
        <w:pStyle w:val="ListParagraph"/>
        <w:numPr>
          <w:ilvl w:val="2"/>
          <w:numId w:val="9"/>
        </w:numPr>
        <w:spacing w:line="240" w:lineRule="auto"/>
        <w:ind w:left="1440"/>
        <w:rPr>
          <w:rFonts w:ascii="Garamond" w:hAnsi="Garamond" w:cs="Garamond"/>
          <w:b/>
          <w:bCs/>
          <w:sz w:val="28"/>
          <w:szCs w:val="28"/>
        </w:rPr>
      </w:pPr>
      <w:r w:rsidRPr="004E071D">
        <w:rPr>
          <w:rFonts w:ascii="Garamond" w:hAnsi="Garamond" w:cs="Garamond"/>
          <w:b/>
          <w:bCs/>
          <w:sz w:val="28"/>
          <w:szCs w:val="28"/>
        </w:rPr>
        <w:t>The Unity of Body and Soul</w:t>
      </w:r>
    </w:p>
    <w:p w:rsidR="001C711B" w:rsidRPr="001E2AE9" w:rsidRDefault="001C711B" w:rsidP="004E071D">
      <w:pPr>
        <w:pStyle w:val="ListParagraph"/>
        <w:numPr>
          <w:ilvl w:val="3"/>
          <w:numId w:val="9"/>
        </w:numPr>
        <w:spacing w:line="240" w:lineRule="auto"/>
        <w:ind w:left="1872"/>
        <w:rPr>
          <w:rFonts w:ascii="Garamond" w:hAnsi="Garamond" w:cs="Garamond"/>
          <w:sz w:val="28"/>
          <w:szCs w:val="28"/>
        </w:rPr>
      </w:pPr>
      <w:r>
        <w:rPr>
          <w:rFonts w:ascii="Garamond" w:hAnsi="Garamond" w:cs="Garamond"/>
          <w:sz w:val="24"/>
          <w:szCs w:val="24"/>
        </w:rPr>
        <w:t>The soul is of itself the form of the body.</w:t>
      </w:r>
    </w:p>
    <w:p w:rsidR="001C711B" w:rsidRPr="001E2AE9" w:rsidRDefault="001C711B" w:rsidP="004E071D">
      <w:pPr>
        <w:pStyle w:val="ListParagraph"/>
        <w:numPr>
          <w:ilvl w:val="3"/>
          <w:numId w:val="9"/>
        </w:numPr>
        <w:spacing w:after="240" w:line="240" w:lineRule="auto"/>
        <w:ind w:left="1872"/>
        <w:rPr>
          <w:rFonts w:ascii="Garamond" w:hAnsi="Garamond" w:cs="Garamond"/>
          <w:sz w:val="28"/>
          <w:szCs w:val="28"/>
        </w:rPr>
      </w:pPr>
      <w:r>
        <w:rPr>
          <w:rFonts w:ascii="Garamond" w:hAnsi="Garamond" w:cs="Garamond"/>
          <w:sz w:val="24"/>
          <w:szCs w:val="24"/>
        </w:rPr>
        <w:t>There was a theory of the spiritual Franciscans (Olieu) which was condemned, which held that while the human body is united to the rational soul, which was composed of vegetative, sensitive and intellective, the vegetative and sensitive were partial forms of the body. The intellective aspect was not part of the body, but only spiritual.</w:t>
      </w:r>
    </w:p>
    <w:p w:rsidR="001C711B" w:rsidRPr="001E2AE9" w:rsidRDefault="001C711B" w:rsidP="004E071D">
      <w:pPr>
        <w:pStyle w:val="ListParagraph"/>
        <w:numPr>
          <w:ilvl w:val="3"/>
          <w:numId w:val="9"/>
        </w:numPr>
        <w:spacing w:after="240" w:line="240" w:lineRule="auto"/>
        <w:ind w:left="1872"/>
        <w:rPr>
          <w:rFonts w:ascii="Garamond" w:hAnsi="Garamond" w:cs="Garamond"/>
          <w:sz w:val="28"/>
          <w:szCs w:val="28"/>
        </w:rPr>
      </w:pPr>
      <w:r>
        <w:rPr>
          <w:rFonts w:ascii="Garamond" w:hAnsi="Garamond" w:cs="Garamond"/>
          <w:sz w:val="24"/>
          <w:szCs w:val="24"/>
        </w:rPr>
        <w:t>A. The composite rational soul was part of the body, but there is a mediated relationship between the intellective and the body: the intellective form was united with spiritual matter, the spiritual with the sensitive and vegetative and these two were also forms of the body.</w:t>
      </w:r>
    </w:p>
    <w:p w:rsidR="001C711B" w:rsidRPr="001E2AE9" w:rsidRDefault="001C711B" w:rsidP="004E071D">
      <w:pPr>
        <w:pStyle w:val="ListParagraph"/>
        <w:numPr>
          <w:ilvl w:val="3"/>
          <w:numId w:val="9"/>
        </w:numPr>
        <w:spacing w:after="240" w:line="240" w:lineRule="auto"/>
        <w:ind w:left="1872"/>
        <w:rPr>
          <w:rFonts w:ascii="Garamond" w:hAnsi="Garamond" w:cs="Garamond"/>
          <w:sz w:val="28"/>
          <w:szCs w:val="28"/>
        </w:rPr>
      </w:pPr>
      <w:r>
        <w:rPr>
          <w:rFonts w:ascii="Garamond" w:hAnsi="Garamond" w:cs="Garamond"/>
          <w:sz w:val="24"/>
          <w:szCs w:val="24"/>
        </w:rPr>
        <w:t>Lateran V (1513) clearly taught that the intellectual soul is truly of itself and essentially the form of the human body.</w:t>
      </w:r>
    </w:p>
    <w:p w:rsidR="001C711B" w:rsidRPr="001E2AE9" w:rsidRDefault="001C711B" w:rsidP="004E071D">
      <w:pPr>
        <w:pStyle w:val="ListParagraph"/>
        <w:spacing w:after="240" w:line="240" w:lineRule="auto"/>
        <w:ind w:left="2160"/>
        <w:rPr>
          <w:rFonts w:ascii="Garamond" w:hAnsi="Garamond" w:cs="Garamond"/>
          <w:sz w:val="28"/>
          <w:szCs w:val="28"/>
        </w:rPr>
      </w:pPr>
      <w:r>
        <w:rPr>
          <w:rFonts w:ascii="Garamond" w:hAnsi="Garamond" w:cs="Garamond"/>
          <w:sz w:val="24"/>
          <w:szCs w:val="24"/>
        </w:rPr>
        <w:t xml:space="preserve">a. </w:t>
      </w:r>
      <w:r w:rsidRPr="001E2AE9">
        <w:rPr>
          <w:rFonts w:ascii="Garamond" w:hAnsi="Garamond" w:cs="Garamond"/>
          <w:sz w:val="24"/>
          <w:szCs w:val="24"/>
        </w:rPr>
        <w:t>In the 19</w:t>
      </w:r>
      <w:r w:rsidRPr="001E2AE9">
        <w:rPr>
          <w:rFonts w:ascii="Garamond" w:hAnsi="Garamond" w:cs="Garamond"/>
          <w:sz w:val="24"/>
          <w:szCs w:val="24"/>
          <w:vertAlign w:val="superscript"/>
        </w:rPr>
        <w:t>th</w:t>
      </w:r>
      <w:r w:rsidRPr="001E2AE9">
        <w:rPr>
          <w:rFonts w:ascii="Garamond" w:hAnsi="Garamond" w:cs="Garamond"/>
          <w:sz w:val="24"/>
          <w:szCs w:val="24"/>
        </w:rPr>
        <w:t xml:space="preserve"> century, Gunther taught that man was matter and spirit, but the </w:t>
      </w:r>
      <w:r>
        <w:rPr>
          <w:rFonts w:ascii="Garamond" w:hAnsi="Garamond" w:cs="Garamond"/>
          <w:sz w:val="24"/>
          <w:szCs w:val="24"/>
        </w:rPr>
        <w:t xml:space="preserve">   </w:t>
      </w:r>
      <w:r w:rsidRPr="001E2AE9">
        <w:rPr>
          <w:rFonts w:ascii="Garamond" w:hAnsi="Garamond" w:cs="Garamond"/>
          <w:sz w:val="24"/>
          <w:szCs w:val="24"/>
        </w:rPr>
        <w:t>union broght about a mixing of the two. As a result, he denied that the rational soul was the form of the</w:t>
      </w:r>
      <w:r>
        <w:rPr>
          <w:rFonts w:ascii="Garamond" w:hAnsi="Garamond" w:cs="Garamond"/>
          <w:sz w:val="24"/>
          <w:szCs w:val="24"/>
        </w:rPr>
        <w:t xml:space="preserve"> </w:t>
      </w:r>
      <w:r w:rsidRPr="001E2AE9">
        <w:rPr>
          <w:rFonts w:ascii="Garamond" w:hAnsi="Garamond" w:cs="Garamond"/>
          <w:sz w:val="24"/>
          <w:szCs w:val="24"/>
        </w:rPr>
        <w:t>body.</w:t>
      </w:r>
    </w:p>
    <w:p w:rsidR="001C711B" w:rsidRDefault="001C711B" w:rsidP="004E071D">
      <w:pPr>
        <w:pStyle w:val="ListParagraph"/>
        <w:spacing w:after="240" w:line="240" w:lineRule="auto"/>
        <w:ind w:left="2160"/>
        <w:rPr>
          <w:rFonts w:ascii="Garamond" w:hAnsi="Garamond" w:cs="Garamond"/>
          <w:sz w:val="24"/>
          <w:szCs w:val="24"/>
        </w:rPr>
      </w:pPr>
      <w:r>
        <w:rPr>
          <w:rFonts w:ascii="Garamond" w:hAnsi="Garamond" w:cs="Garamond"/>
          <w:sz w:val="24"/>
          <w:szCs w:val="24"/>
        </w:rPr>
        <w:t>b. Extreme dualism: Descartes held that the body and soul were linked       accidentally. Like a pilot to a ship.</w:t>
      </w:r>
    </w:p>
    <w:p w:rsidR="001C711B" w:rsidRDefault="001C711B" w:rsidP="004E071D">
      <w:pPr>
        <w:pStyle w:val="ListParagraph"/>
        <w:spacing w:after="240" w:line="240" w:lineRule="auto"/>
        <w:ind w:left="2160"/>
        <w:rPr>
          <w:rFonts w:ascii="Garamond" w:hAnsi="Garamond" w:cs="Garamond"/>
          <w:sz w:val="24"/>
          <w:szCs w:val="24"/>
        </w:rPr>
      </w:pPr>
      <w:r>
        <w:rPr>
          <w:rFonts w:ascii="Garamond" w:hAnsi="Garamond" w:cs="Garamond"/>
          <w:sz w:val="24"/>
          <w:szCs w:val="24"/>
        </w:rPr>
        <w:t xml:space="preserve">c. </w:t>
      </w:r>
      <w:r w:rsidRPr="001E2AE9">
        <w:rPr>
          <w:rFonts w:ascii="Garamond" w:hAnsi="Garamond" w:cs="Garamond"/>
          <w:sz w:val="24"/>
          <w:szCs w:val="24"/>
        </w:rPr>
        <w:t xml:space="preserve">Occasionalism: The body and soul are two substances without any real mutual contact. </w:t>
      </w:r>
    </w:p>
    <w:p w:rsidR="001C711B" w:rsidRDefault="001C711B" w:rsidP="004E071D">
      <w:pPr>
        <w:pStyle w:val="ListParagraph"/>
        <w:spacing w:after="240" w:line="240" w:lineRule="auto"/>
        <w:ind w:left="2160"/>
        <w:rPr>
          <w:rFonts w:ascii="Garamond" w:hAnsi="Garamond" w:cs="Garamond"/>
          <w:sz w:val="24"/>
          <w:szCs w:val="24"/>
        </w:rPr>
      </w:pPr>
    </w:p>
    <w:p w:rsidR="001C711B" w:rsidRDefault="001C711B" w:rsidP="004E071D">
      <w:pPr>
        <w:pStyle w:val="ListParagraph"/>
        <w:spacing w:after="240" w:line="240" w:lineRule="auto"/>
        <w:ind w:left="2160"/>
        <w:rPr>
          <w:rFonts w:ascii="Garamond" w:hAnsi="Garamond" w:cs="Garamond"/>
          <w:sz w:val="24"/>
          <w:szCs w:val="24"/>
        </w:rPr>
      </w:pPr>
    </w:p>
    <w:p w:rsidR="001C711B" w:rsidRPr="001E2AE9" w:rsidRDefault="001C711B" w:rsidP="004E071D">
      <w:pPr>
        <w:pStyle w:val="ListParagraph"/>
        <w:spacing w:after="240" w:line="240" w:lineRule="auto"/>
        <w:ind w:left="2160"/>
        <w:rPr>
          <w:rFonts w:ascii="Garamond" w:hAnsi="Garamond" w:cs="Garamond"/>
          <w:sz w:val="28"/>
          <w:szCs w:val="28"/>
        </w:rPr>
      </w:pPr>
    </w:p>
    <w:p w:rsidR="001C711B" w:rsidRDefault="001C711B" w:rsidP="004E071D">
      <w:pPr>
        <w:pStyle w:val="ListParagraph"/>
        <w:spacing w:after="240" w:line="240" w:lineRule="auto"/>
        <w:ind w:left="1440"/>
        <w:rPr>
          <w:rFonts w:ascii="Garamond" w:hAnsi="Garamond" w:cs="Garamond"/>
          <w:sz w:val="24"/>
          <w:szCs w:val="24"/>
        </w:rPr>
      </w:pPr>
      <w:r>
        <w:rPr>
          <w:rFonts w:ascii="Garamond" w:hAnsi="Garamond" w:cs="Garamond"/>
          <w:sz w:val="24"/>
          <w:szCs w:val="24"/>
        </w:rPr>
        <w:t>5. Christian doctrine teaches the union of the body and soul is not simply a directive  operation and also that there is no third element which forms the link between the body and soul.</w:t>
      </w:r>
    </w:p>
    <w:p w:rsidR="001C711B" w:rsidRDefault="001C711B" w:rsidP="004E071D">
      <w:pPr>
        <w:pStyle w:val="ListParagraph"/>
        <w:spacing w:after="240" w:line="240" w:lineRule="auto"/>
        <w:ind w:left="2160"/>
        <w:rPr>
          <w:rFonts w:ascii="Garamond" w:hAnsi="Garamond" w:cs="Garamond"/>
          <w:sz w:val="24"/>
          <w:szCs w:val="24"/>
        </w:rPr>
      </w:pPr>
      <w:r>
        <w:rPr>
          <w:rFonts w:ascii="Garamond" w:hAnsi="Garamond" w:cs="Garamond"/>
          <w:sz w:val="24"/>
          <w:szCs w:val="24"/>
        </w:rPr>
        <w:t xml:space="preserve">a. Rather the body and soul immediately and directly makes the body human </w:t>
      </w:r>
    </w:p>
    <w:p w:rsidR="001C711B" w:rsidRDefault="001C711B" w:rsidP="004E071D">
      <w:pPr>
        <w:pStyle w:val="ListParagraph"/>
        <w:spacing w:after="240" w:line="240" w:lineRule="auto"/>
        <w:ind w:left="2160"/>
        <w:rPr>
          <w:rFonts w:ascii="Garamond" w:hAnsi="Garamond" w:cs="Garamond"/>
          <w:sz w:val="24"/>
          <w:szCs w:val="24"/>
        </w:rPr>
      </w:pPr>
      <w:r>
        <w:rPr>
          <w:rFonts w:ascii="Garamond" w:hAnsi="Garamond" w:cs="Garamond"/>
          <w:sz w:val="24"/>
          <w:szCs w:val="24"/>
        </w:rPr>
        <w:t>b. To say that the soul is the form of the body is that it is the essential principle of determination of the body and makes the body indeed a human body, so that together, body and soul make up human nature.</w:t>
      </w:r>
    </w:p>
    <w:p w:rsidR="001C711B" w:rsidRDefault="001C711B" w:rsidP="004E071D">
      <w:pPr>
        <w:pStyle w:val="ListParagraph"/>
        <w:spacing w:after="240" w:line="240" w:lineRule="auto"/>
        <w:ind w:left="2160"/>
        <w:rPr>
          <w:rFonts w:ascii="Garamond" w:hAnsi="Garamond" w:cs="Garamond"/>
          <w:sz w:val="24"/>
          <w:szCs w:val="24"/>
        </w:rPr>
      </w:pPr>
      <w:r>
        <w:rPr>
          <w:rFonts w:ascii="Garamond" w:hAnsi="Garamond" w:cs="Garamond"/>
          <w:sz w:val="24"/>
          <w:szCs w:val="24"/>
        </w:rPr>
        <w:t>c. The body is an expression of the soul and by its gestures makes known what lies in the depths of a person’s soul. This leads to the human capacity for relationships.</w:t>
      </w:r>
    </w:p>
    <w:p w:rsidR="001C711B" w:rsidRDefault="001C711B" w:rsidP="004E071D">
      <w:pPr>
        <w:pStyle w:val="ListParagraph"/>
        <w:spacing w:after="240" w:line="240" w:lineRule="auto"/>
        <w:ind w:left="1440"/>
        <w:rPr>
          <w:rFonts w:ascii="Garamond" w:hAnsi="Garamond" w:cs="Garamond"/>
          <w:sz w:val="24"/>
          <w:szCs w:val="24"/>
        </w:rPr>
      </w:pPr>
      <w:r>
        <w:rPr>
          <w:rFonts w:ascii="Garamond" w:hAnsi="Garamond" w:cs="Garamond"/>
          <w:sz w:val="24"/>
          <w:szCs w:val="24"/>
        </w:rPr>
        <w:t>6. Man and woman are essentially social beings, but this social character flows from the nature of the individual human being.</w:t>
      </w:r>
    </w:p>
    <w:p w:rsidR="001C711B" w:rsidRDefault="001C711B" w:rsidP="004E071D">
      <w:pPr>
        <w:pStyle w:val="ListParagraph"/>
        <w:spacing w:after="240" w:line="240" w:lineRule="auto"/>
        <w:ind w:left="2160"/>
        <w:rPr>
          <w:rFonts w:ascii="Garamond" w:hAnsi="Garamond" w:cs="Garamond"/>
          <w:sz w:val="24"/>
          <w:szCs w:val="24"/>
        </w:rPr>
      </w:pPr>
      <w:r>
        <w:rPr>
          <w:rFonts w:ascii="Garamond" w:hAnsi="Garamond" w:cs="Garamond"/>
          <w:sz w:val="24"/>
          <w:szCs w:val="24"/>
        </w:rPr>
        <w:t>a. Above all, the human person was created  for a relationship with God.</w:t>
      </w:r>
    </w:p>
    <w:p w:rsidR="001C711B" w:rsidRDefault="001C711B" w:rsidP="004E071D">
      <w:pPr>
        <w:pStyle w:val="ListParagraph"/>
        <w:spacing w:after="240" w:line="240" w:lineRule="auto"/>
        <w:ind w:left="2160"/>
        <w:rPr>
          <w:rFonts w:ascii="Garamond" w:hAnsi="Garamond" w:cs="Garamond"/>
          <w:sz w:val="24"/>
          <w:szCs w:val="24"/>
        </w:rPr>
      </w:pPr>
      <w:r>
        <w:rPr>
          <w:rFonts w:ascii="Garamond" w:hAnsi="Garamond" w:cs="Garamond"/>
          <w:sz w:val="24"/>
          <w:szCs w:val="24"/>
        </w:rPr>
        <w:t>b. The unchanging character of human nature has its ultimate foundation in Christ.</w:t>
      </w:r>
    </w:p>
    <w:p w:rsidR="001C711B" w:rsidRDefault="001C711B" w:rsidP="004E071D">
      <w:pPr>
        <w:pStyle w:val="ListParagraph"/>
        <w:numPr>
          <w:ilvl w:val="0"/>
          <w:numId w:val="6"/>
        </w:numPr>
        <w:spacing w:line="240" w:lineRule="auto"/>
        <w:rPr>
          <w:rFonts w:ascii="Garamond" w:hAnsi="Garamond" w:cs="Garamond"/>
          <w:b/>
          <w:bCs/>
          <w:sz w:val="28"/>
          <w:szCs w:val="28"/>
        </w:rPr>
      </w:pPr>
      <w:r>
        <w:rPr>
          <w:rFonts w:ascii="Garamond" w:hAnsi="Garamond" w:cs="Garamond"/>
          <w:b/>
          <w:bCs/>
          <w:sz w:val="28"/>
          <w:szCs w:val="28"/>
        </w:rPr>
        <w:t>Male and Female</w:t>
      </w:r>
    </w:p>
    <w:p w:rsidR="001C711B" w:rsidRDefault="001C711B" w:rsidP="004E071D">
      <w:pPr>
        <w:pStyle w:val="ListParagraph"/>
        <w:spacing w:line="240" w:lineRule="auto"/>
        <w:ind w:left="1530"/>
        <w:rPr>
          <w:rFonts w:ascii="Garamond" w:hAnsi="Garamond" w:cs="Garamond"/>
          <w:sz w:val="24"/>
          <w:szCs w:val="24"/>
        </w:rPr>
      </w:pPr>
      <w:r>
        <w:rPr>
          <w:rFonts w:ascii="Garamond" w:hAnsi="Garamond" w:cs="Garamond"/>
          <w:sz w:val="24"/>
          <w:szCs w:val="24"/>
        </w:rPr>
        <w:t xml:space="preserve">1. </w:t>
      </w:r>
      <w:r w:rsidRPr="001E2AE9">
        <w:rPr>
          <w:rFonts w:ascii="Garamond" w:hAnsi="Garamond" w:cs="Garamond"/>
          <w:sz w:val="24"/>
          <w:szCs w:val="24"/>
        </w:rPr>
        <w:t>The expression of the human person as male and female mirrors sexual differentiation in animals. But the significance of maleness and femaleness in the human being is not merely biological, but has repercussions at a deeper level.</w:t>
      </w:r>
    </w:p>
    <w:p w:rsidR="001C711B" w:rsidRDefault="001C711B" w:rsidP="004E071D">
      <w:pPr>
        <w:pStyle w:val="ListParagraph"/>
        <w:spacing w:line="240" w:lineRule="auto"/>
        <w:ind w:left="2160"/>
        <w:rPr>
          <w:rFonts w:ascii="Garamond" w:hAnsi="Garamond" w:cs="Garamond"/>
          <w:sz w:val="24"/>
          <w:szCs w:val="24"/>
        </w:rPr>
      </w:pPr>
      <w:r>
        <w:rPr>
          <w:rFonts w:ascii="Garamond" w:hAnsi="Garamond" w:cs="Garamond"/>
          <w:sz w:val="24"/>
          <w:szCs w:val="24"/>
        </w:rPr>
        <w:t xml:space="preserve">a. While they possess the same human nature, they are complementary </w:t>
      </w:r>
    </w:p>
    <w:p w:rsidR="001C711B" w:rsidRDefault="001C711B" w:rsidP="004E071D">
      <w:pPr>
        <w:pStyle w:val="ListParagraph"/>
        <w:spacing w:line="240" w:lineRule="auto"/>
        <w:ind w:left="2232"/>
        <w:rPr>
          <w:rFonts w:ascii="Garamond" w:hAnsi="Garamond" w:cs="Garamond"/>
          <w:sz w:val="24"/>
          <w:szCs w:val="24"/>
        </w:rPr>
      </w:pPr>
      <w:r>
        <w:rPr>
          <w:rFonts w:ascii="Garamond" w:hAnsi="Garamond" w:cs="Garamond"/>
          <w:sz w:val="24"/>
          <w:szCs w:val="24"/>
        </w:rPr>
        <w:t xml:space="preserve">  aspects of the same nature. This means that the unity and difference</w:t>
      </w:r>
    </w:p>
    <w:p w:rsidR="001C711B" w:rsidRDefault="001C711B" w:rsidP="004E071D">
      <w:pPr>
        <w:pStyle w:val="ListParagraph"/>
        <w:spacing w:line="240" w:lineRule="auto"/>
        <w:ind w:left="2232"/>
        <w:rPr>
          <w:rFonts w:ascii="Garamond" w:hAnsi="Garamond" w:cs="Garamond"/>
          <w:sz w:val="24"/>
          <w:szCs w:val="24"/>
        </w:rPr>
      </w:pPr>
      <w:r>
        <w:rPr>
          <w:rFonts w:ascii="Garamond" w:hAnsi="Garamond" w:cs="Garamond"/>
          <w:sz w:val="24"/>
          <w:szCs w:val="24"/>
        </w:rPr>
        <w:t xml:space="preserve">  between them lies at the level of being.</w:t>
      </w:r>
    </w:p>
    <w:p w:rsidR="001C711B" w:rsidRDefault="001C711B" w:rsidP="004E071D">
      <w:pPr>
        <w:pStyle w:val="ListParagraph"/>
        <w:spacing w:line="240" w:lineRule="auto"/>
        <w:ind w:left="2160"/>
        <w:rPr>
          <w:rFonts w:ascii="Garamond" w:hAnsi="Garamond" w:cs="Garamond"/>
          <w:sz w:val="24"/>
          <w:szCs w:val="24"/>
        </w:rPr>
      </w:pPr>
      <w:r>
        <w:rPr>
          <w:rFonts w:ascii="Garamond" w:hAnsi="Garamond" w:cs="Garamond"/>
          <w:sz w:val="24"/>
          <w:szCs w:val="24"/>
        </w:rPr>
        <w:t xml:space="preserve">b. God did not create man and woman incomplete, but they are made </w:t>
      </w:r>
    </w:p>
    <w:p w:rsidR="001C711B" w:rsidRDefault="001C711B" w:rsidP="004E071D">
      <w:pPr>
        <w:pStyle w:val="ListParagraph"/>
        <w:spacing w:line="240" w:lineRule="auto"/>
        <w:ind w:left="2232"/>
        <w:rPr>
          <w:rFonts w:ascii="Garamond" w:hAnsi="Garamond" w:cs="Garamond"/>
          <w:sz w:val="24"/>
          <w:szCs w:val="24"/>
        </w:rPr>
      </w:pPr>
      <w:r>
        <w:rPr>
          <w:rFonts w:ascii="Garamond" w:hAnsi="Garamond" w:cs="Garamond"/>
          <w:sz w:val="24"/>
          <w:szCs w:val="24"/>
        </w:rPr>
        <w:t xml:space="preserve">   for each other.</w:t>
      </w:r>
    </w:p>
    <w:p w:rsidR="001C711B" w:rsidRDefault="001C711B" w:rsidP="004E071D">
      <w:pPr>
        <w:pStyle w:val="ListParagraph"/>
        <w:spacing w:line="240" w:lineRule="auto"/>
        <w:ind w:left="2232"/>
        <w:rPr>
          <w:rFonts w:ascii="Garamond" w:hAnsi="Garamond" w:cs="Garamond"/>
          <w:sz w:val="24"/>
          <w:szCs w:val="24"/>
        </w:rPr>
      </w:pPr>
    </w:p>
    <w:p w:rsidR="001C711B" w:rsidRDefault="001C711B" w:rsidP="004E071D">
      <w:pPr>
        <w:pStyle w:val="ListParagraph"/>
        <w:spacing w:line="240" w:lineRule="auto"/>
        <w:ind w:left="1530"/>
        <w:rPr>
          <w:rFonts w:ascii="Garamond" w:hAnsi="Garamond" w:cs="Garamond"/>
          <w:sz w:val="24"/>
          <w:szCs w:val="24"/>
        </w:rPr>
      </w:pPr>
      <w:r>
        <w:rPr>
          <w:rFonts w:ascii="Garamond" w:hAnsi="Garamond" w:cs="Garamond"/>
          <w:sz w:val="24"/>
          <w:szCs w:val="24"/>
        </w:rPr>
        <w:t>2. Man and woman are created in view of the coming of Christ, born of the Virgin Mary, and this anchors the difference between the sexes in a Christological setting.</w:t>
      </w:r>
    </w:p>
    <w:p w:rsidR="001C711B" w:rsidRDefault="001C711B" w:rsidP="004E071D">
      <w:pPr>
        <w:pStyle w:val="ListParagraph"/>
        <w:spacing w:line="240" w:lineRule="auto"/>
        <w:ind w:left="2160"/>
        <w:rPr>
          <w:rFonts w:ascii="Garamond" w:hAnsi="Garamond" w:cs="Garamond"/>
          <w:sz w:val="24"/>
          <w:szCs w:val="24"/>
        </w:rPr>
      </w:pPr>
      <w:r>
        <w:rPr>
          <w:rFonts w:ascii="Garamond" w:hAnsi="Garamond" w:cs="Garamond"/>
          <w:sz w:val="24"/>
          <w:szCs w:val="24"/>
        </w:rPr>
        <w:t xml:space="preserve">a. The distinction between male and female implies the difference </w:t>
      </w:r>
    </w:p>
    <w:p w:rsidR="001C711B" w:rsidRDefault="001C711B" w:rsidP="004E071D">
      <w:pPr>
        <w:pStyle w:val="ListParagraph"/>
        <w:spacing w:line="240" w:lineRule="auto"/>
        <w:ind w:left="2232"/>
        <w:rPr>
          <w:rFonts w:ascii="Garamond" w:hAnsi="Garamond" w:cs="Garamond"/>
          <w:sz w:val="24"/>
          <w:szCs w:val="24"/>
        </w:rPr>
      </w:pPr>
      <w:r>
        <w:rPr>
          <w:rFonts w:ascii="Garamond" w:hAnsi="Garamond" w:cs="Garamond"/>
          <w:sz w:val="24"/>
          <w:szCs w:val="24"/>
        </w:rPr>
        <w:t xml:space="preserve">   represents no obstacle to the life of grace.</w:t>
      </w:r>
    </w:p>
    <w:p w:rsidR="001C711B" w:rsidRDefault="001C711B" w:rsidP="004E071D">
      <w:pPr>
        <w:pStyle w:val="ListParagraph"/>
        <w:spacing w:line="240" w:lineRule="auto"/>
        <w:rPr>
          <w:rFonts w:ascii="Garamond" w:hAnsi="Garamond" w:cs="Garamond"/>
          <w:sz w:val="24"/>
          <w:szCs w:val="24"/>
        </w:rPr>
      </w:pPr>
      <w:r>
        <w:rPr>
          <w:rFonts w:ascii="Garamond" w:hAnsi="Garamond" w:cs="Garamond"/>
          <w:sz w:val="24"/>
          <w:szCs w:val="24"/>
        </w:rPr>
        <w:t xml:space="preserve">  </w:t>
      </w:r>
    </w:p>
    <w:p w:rsidR="001C711B" w:rsidRDefault="001C711B" w:rsidP="004E071D">
      <w:pPr>
        <w:pStyle w:val="ListParagraph"/>
        <w:spacing w:line="240" w:lineRule="auto"/>
        <w:rPr>
          <w:rFonts w:ascii="Garamond" w:hAnsi="Garamond" w:cs="Garamond"/>
          <w:sz w:val="24"/>
          <w:szCs w:val="24"/>
        </w:rPr>
      </w:pPr>
    </w:p>
    <w:p w:rsidR="001C711B" w:rsidRDefault="001C711B" w:rsidP="004E071D">
      <w:pPr>
        <w:pStyle w:val="ListParagraph"/>
        <w:numPr>
          <w:ilvl w:val="0"/>
          <w:numId w:val="6"/>
        </w:numPr>
        <w:spacing w:line="240" w:lineRule="auto"/>
        <w:rPr>
          <w:rFonts w:ascii="Garamond" w:hAnsi="Garamond" w:cs="Garamond"/>
          <w:b/>
          <w:bCs/>
          <w:sz w:val="28"/>
          <w:szCs w:val="28"/>
        </w:rPr>
      </w:pPr>
      <w:r w:rsidRPr="000B2144">
        <w:rPr>
          <w:rFonts w:ascii="Garamond" w:hAnsi="Garamond" w:cs="Garamond"/>
          <w:b/>
          <w:bCs/>
          <w:sz w:val="28"/>
          <w:szCs w:val="28"/>
        </w:rPr>
        <w:t>The original State of the human person</w:t>
      </w:r>
    </w:p>
    <w:p w:rsidR="001C711B" w:rsidRDefault="001C711B" w:rsidP="004E071D">
      <w:pPr>
        <w:pStyle w:val="ListParagraph"/>
        <w:numPr>
          <w:ilvl w:val="0"/>
          <w:numId w:val="12"/>
        </w:numPr>
        <w:spacing w:line="240" w:lineRule="auto"/>
        <w:rPr>
          <w:rFonts w:ascii="Garamond" w:hAnsi="Garamond" w:cs="Garamond"/>
          <w:sz w:val="24"/>
          <w:szCs w:val="24"/>
        </w:rPr>
      </w:pPr>
      <w:r>
        <w:rPr>
          <w:rFonts w:ascii="Garamond" w:hAnsi="Garamond" w:cs="Garamond"/>
          <w:sz w:val="24"/>
          <w:szCs w:val="24"/>
        </w:rPr>
        <w:t>At creation, man and woman were endowed by God with intellect and free will as well as other preternatural and supernatural gifts.</w:t>
      </w:r>
    </w:p>
    <w:p w:rsidR="001C711B" w:rsidRDefault="001C711B" w:rsidP="004E071D">
      <w:pPr>
        <w:pStyle w:val="ListParagraph"/>
        <w:numPr>
          <w:ilvl w:val="1"/>
          <w:numId w:val="6"/>
        </w:numPr>
        <w:spacing w:line="240" w:lineRule="auto"/>
        <w:rPr>
          <w:rFonts w:ascii="Garamond" w:hAnsi="Garamond" w:cs="Garamond"/>
          <w:sz w:val="24"/>
          <w:szCs w:val="24"/>
        </w:rPr>
      </w:pPr>
      <w:r>
        <w:rPr>
          <w:rFonts w:ascii="Garamond" w:hAnsi="Garamond" w:cs="Garamond"/>
          <w:sz w:val="24"/>
          <w:szCs w:val="24"/>
        </w:rPr>
        <w:t>An absolutely supernatural gift elevates into the divine order of being and activity.</w:t>
      </w:r>
    </w:p>
    <w:p w:rsidR="001C711B" w:rsidRDefault="001C711B" w:rsidP="004E071D">
      <w:pPr>
        <w:pStyle w:val="ListParagraph"/>
        <w:numPr>
          <w:ilvl w:val="1"/>
          <w:numId w:val="6"/>
        </w:numPr>
        <w:spacing w:line="240" w:lineRule="auto"/>
        <w:rPr>
          <w:rFonts w:ascii="Garamond" w:hAnsi="Garamond" w:cs="Garamond"/>
          <w:sz w:val="24"/>
          <w:szCs w:val="24"/>
        </w:rPr>
      </w:pPr>
      <w:r>
        <w:rPr>
          <w:rFonts w:ascii="Garamond" w:hAnsi="Garamond" w:cs="Garamond"/>
          <w:sz w:val="24"/>
          <w:szCs w:val="24"/>
        </w:rPr>
        <w:t>A preternatural gift (relatively supernatural) makes perfect within the created order.</w:t>
      </w:r>
    </w:p>
    <w:p w:rsidR="001C711B" w:rsidRDefault="001C711B" w:rsidP="004E071D">
      <w:pPr>
        <w:pStyle w:val="ListParagraph"/>
        <w:numPr>
          <w:ilvl w:val="1"/>
          <w:numId w:val="6"/>
        </w:numPr>
        <w:spacing w:line="240" w:lineRule="auto"/>
        <w:rPr>
          <w:rFonts w:ascii="Garamond" w:hAnsi="Garamond" w:cs="Garamond"/>
          <w:sz w:val="24"/>
          <w:szCs w:val="24"/>
        </w:rPr>
      </w:pPr>
      <w:r>
        <w:rPr>
          <w:rFonts w:ascii="Garamond" w:hAnsi="Garamond" w:cs="Garamond"/>
          <w:sz w:val="24"/>
          <w:szCs w:val="24"/>
        </w:rPr>
        <w:t>While supernatural is natural only to God, preternatural to one creature may be natural to another. (eg. The gift of immortality is preternatural to man, but natural to angels.)</w:t>
      </w:r>
    </w:p>
    <w:p w:rsidR="001C711B" w:rsidRDefault="001C711B" w:rsidP="004E071D">
      <w:pPr>
        <w:pStyle w:val="ListParagraph"/>
        <w:numPr>
          <w:ilvl w:val="0"/>
          <w:numId w:val="12"/>
        </w:numPr>
        <w:spacing w:line="240" w:lineRule="auto"/>
        <w:ind w:left="1714"/>
        <w:rPr>
          <w:rFonts w:ascii="Garamond" w:hAnsi="Garamond" w:cs="Garamond"/>
          <w:sz w:val="24"/>
          <w:szCs w:val="24"/>
        </w:rPr>
      </w:pPr>
      <w:r>
        <w:rPr>
          <w:rFonts w:ascii="Garamond" w:hAnsi="Garamond" w:cs="Garamond"/>
          <w:sz w:val="24"/>
          <w:szCs w:val="24"/>
        </w:rPr>
        <w:t>God desired the supernatural order in the first place and the natural order was willed only in relation to the supernatural since God created everything in view of the Incarnation.</w:t>
      </w:r>
    </w:p>
    <w:p w:rsidR="001C711B" w:rsidRDefault="001C711B" w:rsidP="004E071D">
      <w:pPr>
        <w:pStyle w:val="ListParagraph"/>
        <w:spacing w:line="240" w:lineRule="auto"/>
        <w:ind w:left="1714"/>
        <w:rPr>
          <w:rFonts w:ascii="Garamond" w:hAnsi="Garamond" w:cs="Garamond"/>
          <w:sz w:val="24"/>
          <w:szCs w:val="24"/>
        </w:rPr>
      </w:pPr>
      <w:r>
        <w:rPr>
          <w:rFonts w:ascii="Garamond" w:hAnsi="Garamond" w:cs="Garamond"/>
          <w:sz w:val="24"/>
          <w:szCs w:val="24"/>
        </w:rPr>
        <w:t xml:space="preserve">  a. The first parents, after creation and before original Sin were endowed with </w:t>
      </w:r>
    </w:p>
    <w:p w:rsidR="001C711B" w:rsidRDefault="001C711B" w:rsidP="004E071D">
      <w:pPr>
        <w:pStyle w:val="ListParagraph"/>
        <w:spacing w:line="240" w:lineRule="auto"/>
        <w:ind w:left="1714"/>
        <w:rPr>
          <w:rFonts w:ascii="Garamond" w:hAnsi="Garamond" w:cs="Garamond"/>
          <w:sz w:val="24"/>
          <w:szCs w:val="24"/>
        </w:rPr>
      </w:pPr>
      <w:r>
        <w:rPr>
          <w:rFonts w:ascii="Garamond" w:hAnsi="Garamond" w:cs="Garamond"/>
          <w:sz w:val="24"/>
          <w:szCs w:val="24"/>
        </w:rPr>
        <w:t xml:space="preserve">     sanctifying grace and participated in the divine life. It was a free gift from God.</w:t>
      </w:r>
    </w:p>
    <w:p w:rsidR="001C711B" w:rsidRDefault="001C711B" w:rsidP="004E071D">
      <w:pPr>
        <w:pStyle w:val="ListParagraph"/>
        <w:spacing w:line="240" w:lineRule="auto"/>
        <w:ind w:left="1714"/>
        <w:rPr>
          <w:rFonts w:ascii="Garamond" w:hAnsi="Garamond" w:cs="Garamond"/>
          <w:sz w:val="24"/>
          <w:szCs w:val="24"/>
        </w:rPr>
      </w:pPr>
      <w:r>
        <w:rPr>
          <w:rFonts w:ascii="Garamond" w:hAnsi="Garamond" w:cs="Garamond"/>
          <w:sz w:val="24"/>
          <w:szCs w:val="24"/>
        </w:rPr>
        <w:t xml:space="preserve"> b. According to St. Thomas, the first parents received sanctifying grace at their</w:t>
      </w:r>
    </w:p>
    <w:p w:rsidR="001C711B" w:rsidRDefault="001C711B" w:rsidP="004E071D">
      <w:pPr>
        <w:pStyle w:val="ListParagraph"/>
        <w:spacing w:line="240" w:lineRule="auto"/>
        <w:ind w:left="1714"/>
        <w:rPr>
          <w:rFonts w:ascii="Garamond" w:hAnsi="Garamond" w:cs="Garamond"/>
          <w:sz w:val="24"/>
          <w:szCs w:val="24"/>
        </w:rPr>
      </w:pPr>
      <w:r>
        <w:rPr>
          <w:rFonts w:ascii="Garamond" w:hAnsi="Garamond" w:cs="Garamond"/>
          <w:sz w:val="24"/>
          <w:szCs w:val="24"/>
        </w:rPr>
        <w:t xml:space="preserve">     creation, while St. Bonaventure argued that it was bestowed after a period of </w:t>
      </w:r>
    </w:p>
    <w:p w:rsidR="001C711B" w:rsidRDefault="001C711B" w:rsidP="004E071D">
      <w:pPr>
        <w:pStyle w:val="ListParagraph"/>
        <w:spacing w:line="240" w:lineRule="auto"/>
        <w:ind w:left="1714"/>
        <w:rPr>
          <w:rFonts w:ascii="Garamond" w:hAnsi="Garamond" w:cs="Garamond"/>
          <w:sz w:val="24"/>
          <w:szCs w:val="24"/>
        </w:rPr>
      </w:pPr>
      <w:r>
        <w:rPr>
          <w:rFonts w:ascii="Garamond" w:hAnsi="Garamond" w:cs="Garamond"/>
          <w:sz w:val="24"/>
          <w:szCs w:val="24"/>
        </w:rPr>
        <w:t xml:space="preserve">     preparation.</w:t>
      </w:r>
    </w:p>
    <w:p w:rsidR="001C711B" w:rsidRDefault="001C711B" w:rsidP="004E071D">
      <w:pPr>
        <w:pStyle w:val="ListParagraph"/>
        <w:spacing w:line="240" w:lineRule="auto"/>
        <w:ind w:left="1710"/>
        <w:rPr>
          <w:rFonts w:ascii="Garamond" w:hAnsi="Garamond" w:cs="Garamond"/>
          <w:sz w:val="24"/>
          <w:szCs w:val="24"/>
        </w:rPr>
      </w:pPr>
      <w:r>
        <w:rPr>
          <w:rFonts w:ascii="Garamond" w:hAnsi="Garamond" w:cs="Garamond"/>
          <w:sz w:val="24"/>
          <w:szCs w:val="24"/>
        </w:rPr>
        <w:t>c. Adam was constituted in holiness and justice and this graces supposed nature,</w:t>
      </w:r>
    </w:p>
    <w:p w:rsidR="001C711B" w:rsidRDefault="001C711B" w:rsidP="004E071D">
      <w:pPr>
        <w:pStyle w:val="ListParagraph"/>
        <w:spacing w:line="240" w:lineRule="auto"/>
        <w:ind w:left="1710"/>
        <w:rPr>
          <w:rFonts w:ascii="Garamond" w:hAnsi="Garamond" w:cs="Garamond"/>
          <w:sz w:val="24"/>
          <w:szCs w:val="24"/>
        </w:rPr>
      </w:pPr>
      <w:r>
        <w:rPr>
          <w:rFonts w:ascii="Garamond" w:hAnsi="Garamond" w:cs="Garamond"/>
          <w:sz w:val="24"/>
          <w:szCs w:val="24"/>
        </w:rPr>
        <w:t xml:space="preserve">    elevates and perfects it.</w:t>
      </w:r>
    </w:p>
    <w:p w:rsidR="001C711B" w:rsidRDefault="001C711B" w:rsidP="004E071D">
      <w:pPr>
        <w:pStyle w:val="ListParagraph"/>
        <w:spacing w:line="240" w:lineRule="auto"/>
        <w:ind w:left="1530"/>
        <w:rPr>
          <w:rFonts w:ascii="Garamond" w:hAnsi="Garamond" w:cs="Garamond"/>
          <w:sz w:val="24"/>
          <w:szCs w:val="24"/>
        </w:rPr>
      </w:pPr>
      <w:r>
        <w:rPr>
          <w:rFonts w:ascii="Garamond" w:hAnsi="Garamond" w:cs="Garamond"/>
          <w:sz w:val="24"/>
          <w:szCs w:val="24"/>
        </w:rPr>
        <w:t xml:space="preserve">3. Adam and Eve were endowed with a number of gratuitous preternatural gifts of </w:t>
      </w:r>
    </w:p>
    <w:p w:rsidR="001C711B" w:rsidRDefault="001C711B" w:rsidP="004E071D">
      <w:pPr>
        <w:pStyle w:val="ListParagraph"/>
        <w:spacing w:line="240" w:lineRule="auto"/>
        <w:ind w:left="1530"/>
        <w:rPr>
          <w:rFonts w:ascii="Garamond" w:hAnsi="Garamond" w:cs="Garamond"/>
          <w:sz w:val="24"/>
          <w:szCs w:val="24"/>
        </w:rPr>
      </w:pPr>
      <w:r>
        <w:rPr>
          <w:rFonts w:ascii="Garamond" w:hAnsi="Garamond" w:cs="Garamond"/>
          <w:sz w:val="24"/>
          <w:szCs w:val="24"/>
        </w:rPr>
        <w:t xml:space="preserve">    integrity:</w:t>
      </w:r>
    </w:p>
    <w:p w:rsidR="001C711B" w:rsidRDefault="001C711B" w:rsidP="004E071D">
      <w:pPr>
        <w:pStyle w:val="ListParagraph"/>
        <w:spacing w:line="240" w:lineRule="auto"/>
        <w:ind w:left="1530"/>
        <w:rPr>
          <w:rFonts w:ascii="Garamond" w:hAnsi="Garamond" w:cs="Garamond"/>
          <w:sz w:val="24"/>
          <w:szCs w:val="24"/>
        </w:rPr>
      </w:pPr>
      <w:r>
        <w:rPr>
          <w:rFonts w:ascii="Garamond" w:hAnsi="Garamond" w:cs="Garamond"/>
          <w:sz w:val="24"/>
          <w:szCs w:val="24"/>
        </w:rPr>
        <w:tab/>
        <w:t xml:space="preserve">a. They had the gift of bodily immortality since God made man in the image </w:t>
      </w:r>
    </w:p>
    <w:p w:rsidR="001C711B" w:rsidRDefault="001C711B" w:rsidP="004E071D">
      <w:pPr>
        <w:pStyle w:val="ListParagraph"/>
        <w:spacing w:line="240" w:lineRule="auto"/>
        <w:ind w:left="1530"/>
        <w:rPr>
          <w:rFonts w:ascii="Garamond" w:hAnsi="Garamond" w:cs="Garamond"/>
          <w:sz w:val="24"/>
          <w:szCs w:val="24"/>
        </w:rPr>
      </w:pPr>
      <w:r>
        <w:rPr>
          <w:rFonts w:ascii="Garamond" w:hAnsi="Garamond" w:cs="Garamond"/>
          <w:sz w:val="24"/>
          <w:szCs w:val="24"/>
        </w:rPr>
        <w:t xml:space="preserve">              of his own nature.</w:t>
      </w:r>
    </w:p>
    <w:p w:rsidR="001C711B" w:rsidRDefault="001C711B" w:rsidP="004E071D">
      <w:pPr>
        <w:pStyle w:val="ListParagraph"/>
        <w:spacing w:line="240" w:lineRule="auto"/>
        <w:ind w:left="1530"/>
        <w:rPr>
          <w:rFonts w:ascii="Garamond" w:hAnsi="Garamond" w:cs="Garamond"/>
          <w:sz w:val="24"/>
          <w:szCs w:val="24"/>
        </w:rPr>
      </w:pPr>
      <w:r>
        <w:rPr>
          <w:rFonts w:ascii="Garamond" w:hAnsi="Garamond" w:cs="Garamond"/>
          <w:sz w:val="24"/>
          <w:szCs w:val="24"/>
        </w:rPr>
        <w:t xml:space="preserve">           b. they also had freedom from the signs of death, namely pain and suffering.</w:t>
      </w:r>
    </w:p>
    <w:p w:rsidR="001C711B" w:rsidRDefault="001C711B" w:rsidP="004E071D">
      <w:pPr>
        <w:pStyle w:val="ListParagraph"/>
        <w:spacing w:line="240" w:lineRule="auto"/>
        <w:ind w:left="1530"/>
        <w:rPr>
          <w:rFonts w:ascii="Garamond" w:hAnsi="Garamond" w:cs="Garamond"/>
          <w:sz w:val="24"/>
          <w:szCs w:val="24"/>
        </w:rPr>
      </w:pPr>
      <w:r>
        <w:rPr>
          <w:rFonts w:ascii="Garamond" w:hAnsi="Garamond" w:cs="Garamond"/>
          <w:sz w:val="24"/>
          <w:szCs w:val="24"/>
        </w:rPr>
        <w:t xml:space="preserve">           c. They enjoyed a freedom from irregular desire (concupiscence). Their </w:t>
      </w:r>
    </w:p>
    <w:p w:rsidR="001C711B" w:rsidRDefault="001C711B" w:rsidP="004E071D">
      <w:pPr>
        <w:pStyle w:val="ListParagraph"/>
        <w:spacing w:line="240" w:lineRule="auto"/>
        <w:ind w:left="1530"/>
        <w:rPr>
          <w:rFonts w:ascii="Garamond" w:hAnsi="Garamond" w:cs="Garamond"/>
          <w:sz w:val="24"/>
          <w:szCs w:val="24"/>
        </w:rPr>
      </w:pPr>
      <w:r>
        <w:rPr>
          <w:rFonts w:ascii="Garamond" w:hAnsi="Garamond" w:cs="Garamond"/>
          <w:sz w:val="24"/>
          <w:szCs w:val="24"/>
        </w:rPr>
        <w:t xml:space="preserve">              passions were controlled and directed by the spirit. There was perfect </w:t>
      </w:r>
    </w:p>
    <w:p w:rsidR="001C711B" w:rsidRDefault="001C711B" w:rsidP="004E071D">
      <w:pPr>
        <w:pStyle w:val="ListParagraph"/>
        <w:spacing w:line="240" w:lineRule="auto"/>
        <w:ind w:left="1530"/>
        <w:rPr>
          <w:rFonts w:ascii="Garamond" w:hAnsi="Garamond" w:cs="Garamond"/>
          <w:sz w:val="24"/>
          <w:szCs w:val="24"/>
        </w:rPr>
      </w:pPr>
      <w:r>
        <w:rPr>
          <w:rFonts w:ascii="Garamond" w:hAnsi="Garamond" w:cs="Garamond"/>
          <w:sz w:val="24"/>
          <w:szCs w:val="24"/>
        </w:rPr>
        <w:t xml:space="preserve">              harmony between body and soul.</w:t>
      </w:r>
    </w:p>
    <w:p w:rsidR="001C711B" w:rsidRDefault="001C711B" w:rsidP="004E071D">
      <w:pPr>
        <w:pStyle w:val="ListParagraph"/>
        <w:spacing w:line="240" w:lineRule="auto"/>
        <w:ind w:left="1530"/>
        <w:rPr>
          <w:rFonts w:ascii="Garamond" w:hAnsi="Garamond" w:cs="Garamond"/>
          <w:sz w:val="24"/>
          <w:szCs w:val="24"/>
        </w:rPr>
      </w:pPr>
    </w:p>
    <w:p w:rsidR="001C711B" w:rsidRDefault="001C711B" w:rsidP="00455C34">
      <w:pPr>
        <w:pStyle w:val="ListParagraph"/>
        <w:spacing w:line="240" w:lineRule="auto"/>
        <w:ind w:left="1526"/>
        <w:rPr>
          <w:rFonts w:ascii="Garamond" w:hAnsi="Garamond" w:cs="Garamond"/>
          <w:sz w:val="24"/>
          <w:szCs w:val="24"/>
        </w:rPr>
      </w:pPr>
      <w:r>
        <w:rPr>
          <w:rFonts w:ascii="Garamond" w:hAnsi="Garamond" w:cs="Garamond"/>
          <w:sz w:val="24"/>
          <w:szCs w:val="24"/>
        </w:rPr>
        <w:t xml:space="preserve">          d. They were also privileged with the gift of knowledge of natural and </w:t>
      </w:r>
    </w:p>
    <w:p w:rsidR="001C711B" w:rsidRDefault="001C711B" w:rsidP="00455C34">
      <w:pPr>
        <w:pStyle w:val="ListParagraph"/>
        <w:spacing w:line="240" w:lineRule="auto"/>
        <w:ind w:left="1526"/>
        <w:rPr>
          <w:rFonts w:ascii="Garamond" w:hAnsi="Garamond" w:cs="Garamond"/>
          <w:sz w:val="24"/>
          <w:szCs w:val="24"/>
        </w:rPr>
      </w:pPr>
      <w:r>
        <w:rPr>
          <w:rFonts w:ascii="Garamond" w:hAnsi="Garamond" w:cs="Garamond"/>
          <w:sz w:val="24"/>
          <w:szCs w:val="24"/>
        </w:rPr>
        <w:t xml:space="preserve">              supernatural truths infused by God.</w:t>
      </w:r>
    </w:p>
    <w:p w:rsidR="001C711B" w:rsidRDefault="001C711B" w:rsidP="004E071D">
      <w:pPr>
        <w:pStyle w:val="ListParagraph"/>
        <w:spacing w:line="240" w:lineRule="auto"/>
        <w:ind w:left="1530"/>
        <w:rPr>
          <w:rFonts w:ascii="Garamond" w:hAnsi="Garamond" w:cs="Garamond"/>
          <w:sz w:val="24"/>
          <w:szCs w:val="24"/>
        </w:rPr>
      </w:pPr>
      <w:r>
        <w:rPr>
          <w:rFonts w:ascii="Garamond" w:hAnsi="Garamond" w:cs="Garamond"/>
          <w:sz w:val="24"/>
          <w:szCs w:val="24"/>
        </w:rPr>
        <w:t xml:space="preserve">4. Thus, God could have created man and left him in a state of pure nature, with the </w:t>
      </w:r>
    </w:p>
    <w:p w:rsidR="001C711B" w:rsidRDefault="001C711B" w:rsidP="004E071D">
      <w:pPr>
        <w:pStyle w:val="ListParagraph"/>
        <w:spacing w:line="240" w:lineRule="auto"/>
        <w:ind w:left="1530"/>
        <w:rPr>
          <w:rFonts w:ascii="Garamond" w:hAnsi="Garamond" w:cs="Garamond"/>
          <w:sz w:val="24"/>
          <w:szCs w:val="24"/>
        </w:rPr>
      </w:pPr>
      <w:r>
        <w:rPr>
          <w:rFonts w:ascii="Garamond" w:hAnsi="Garamond" w:cs="Garamond"/>
          <w:sz w:val="24"/>
          <w:szCs w:val="24"/>
        </w:rPr>
        <w:t xml:space="preserve">    possibility of arriving at a purely natural happiness.</w:t>
      </w:r>
    </w:p>
    <w:p w:rsidR="001C711B" w:rsidRDefault="001C711B" w:rsidP="004E071D">
      <w:pPr>
        <w:pStyle w:val="ListParagraph"/>
        <w:spacing w:line="240" w:lineRule="auto"/>
        <w:ind w:left="1530"/>
        <w:rPr>
          <w:rFonts w:ascii="Garamond" w:hAnsi="Garamond" w:cs="Garamond"/>
          <w:sz w:val="24"/>
          <w:szCs w:val="24"/>
        </w:rPr>
      </w:pPr>
      <w:r>
        <w:rPr>
          <w:rFonts w:ascii="Garamond" w:hAnsi="Garamond" w:cs="Garamond"/>
          <w:sz w:val="24"/>
          <w:szCs w:val="24"/>
        </w:rPr>
        <w:tab/>
        <w:t xml:space="preserve">a. But God generously endowed Adam and Eve with many gifts received not </w:t>
      </w:r>
    </w:p>
    <w:p w:rsidR="001C711B" w:rsidRDefault="001C711B" w:rsidP="004E071D">
      <w:pPr>
        <w:pStyle w:val="ListParagraph"/>
        <w:spacing w:line="240" w:lineRule="auto"/>
        <w:ind w:left="1530"/>
        <w:rPr>
          <w:rFonts w:ascii="Garamond" w:hAnsi="Garamond" w:cs="Garamond"/>
          <w:sz w:val="24"/>
          <w:szCs w:val="24"/>
        </w:rPr>
      </w:pPr>
      <w:r>
        <w:rPr>
          <w:rFonts w:ascii="Garamond" w:hAnsi="Garamond" w:cs="Garamond"/>
          <w:sz w:val="24"/>
          <w:szCs w:val="24"/>
        </w:rPr>
        <w:t xml:space="preserve">              only for themselves, but for their descendants.</w:t>
      </w:r>
    </w:p>
    <w:p w:rsidR="001C711B" w:rsidRDefault="001C711B" w:rsidP="00455C34">
      <w:pPr>
        <w:pStyle w:val="ListParagraph"/>
        <w:spacing w:line="240" w:lineRule="auto"/>
        <w:rPr>
          <w:rFonts w:ascii="Garamond" w:hAnsi="Garamond" w:cs="Garamond"/>
          <w:b/>
          <w:bCs/>
          <w:sz w:val="28"/>
          <w:szCs w:val="28"/>
        </w:rPr>
      </w:pPr>
      <w:r>
        <w:rPr>
          <w:rFonts w:ascii="Garamond" w:hAnsi="Garamond" w:cs="Garamond"/>
          <w:b/>
          <w:bCs/>
          <w:sz w:val="28"/>
          <w:szCs w:val="28"/>
        </w:rPr>
        <w:t>E. The Beautiful Cosmos</w:t>
      </w:r>
    </w:p>
    <w:p w:rsidR="001C711B" w:rsidRDefault="001C711B" w:rsidP="00455C34">
      <w:pPr>
        <w:pStyle w:val="ListParagraph"/>
        <w:spacing w:line="240" w:lineRule="auto"/>
        <w:rPr>
          <w:rFonts w:ascii="Garamond" w:hAnsi="Garamond" w:cs="Garamond"/>
          <w:sz w:val="24"/>
          <w:szCs w:val="24"/>
        </w:rPr>
      </w:pPr>
      <w:r>
        <w:rPr>
          <w:rFonts w:ascii="Garamond" w:hAnsi="Garamond" w:cs="Garamond"/>
          <w:b/>
          <w:bCs/>
          <w:sz w:val="28"/>
          <w:szCs w:val="28"/>
        </w:rPr>
        <w:tab/>
      </w:r>
      <w:r>
        <w:rPr>
          <w:rFonts w:ascii="Garamond" w:hAnsi="Garamond" w:cs="Garamond"/>
          <w:sz w:val="24"/>
          <w:szCs w:val="24"/>
        </w:rPr>
        <w:t xml:space="preserve">1. Paradise, the dwelling of our first parents  should not only be seen as a state of </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 xml:space="preserve">                Being, but also a place.</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ab/>
      </w:r>
      <w:r>
        <w:rPr>
          <w:rFonts w:ascii="Garamond" w:hAnsi="Garamond" w:cs="Garamond"/>
          <w:sz w:val="24"/>
          <w:szCs w:val="24"/>
        </w:rPr>
        <w:tab/>
        <w:t>a. The cosmos is a home which God made for man and woman.</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The gift of initial integrity and that of sanctifying grace imply a beauty in </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 xml:space="preserve">                            the beginning which is like a priceless work of art, damaged by sin, but not </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 xml:space="preserve">                             completely lost.</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ab/>
        <w:t xml:space="preserve">2. True beauty is an expression of truth, goodness and unity, rather than just the love </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 xml:space="preserve">                of an apparent good.</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Only human beings can appreciate beauty which is seen and experienced in </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 xml:space="preserve">                            the visible realm, but a greater beauty is found in the soul.</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ab/>
      </w:r>
      <w:r>
        <w:rPr>
          <w:rFonts w:ascii="Garamond" w:hAnsi="Garamond" w:cs="Garamond"/>
          <w:sz w:val="24"/>
          <w:szCs w:val="24"/>
        </w:rPr>
        <w:tab/>
        <w:t>b. In regard to the person, the body expresses the beauty of the soul.</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ab/>
        <w:t>3. The source of all beauty is God and its perfection is found in him alone.</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While the human person is the center of the created cosmos, it is to God </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 xml:space="preserve">                            alone that the human person must be referred.</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Man and woman are the most beautiful beings in the visible realm because </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 xml:space="preserve">                            they are formed in the image of Christ and the most noble aspect of </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 xml:space="preserve">                            human life is participation in him.</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c. Divine grace is needed to fully appreciate God’s beauty, just as eyes are </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 xml:space="preserve">                            needed to see natural wonders.</w:t>
      </w:r>
    </w:p>
    <w:p w:rsidR="001C711B" w:rsidRDefault="001C711B" w:rsidP="00455C34">
      <w:pPr>
        <w:pStyle w:val="ListParagraph"/>
        <w:spacing w:line="240" w:lineRule="auto"/>
        <w:rPr>
          <w:rFonts w:ascii="Garamond" w:hAnsi="Garamond" w:cs="Garamond"/>
          <w:sz w:val="24"/>
          <w:szCs w:val="24"/>
        </w:rPr>
      </w:pP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ab/>
        <w:t xml:space="preserve">4. The beauty of creation is here for man and woman to enjoy and this joy should be </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 xml:space="preserve">                referred to its Creator and thus be in harmony with the natural and revealed laws </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 xml:space="preserve">                that form part of the tapestry of the Christian life.</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The radiance, order and integrity are expressions of the providence of the </w:t>
      </w:r>
    </w:p>
    <w:p w:rsidR="001C711B" w:rsidRDefault="001C711B" w:rsidP="00455C34">
      <w:pPr>
        <w:pStyle w:val="ListParagraph"/>
        <w:spacing w:line="240" w:lineRule="auto"/>
        <w:rPr>
          <w:rFonts w:ascii="Garamond" w:hAnsi="Garamond" w:cs="Garamond"/>
          <w:sz w:val="24"/>
          <w:szCs w:val="24"/>
        </w:rPr>
      </w:pPr>
      <w:r>
        <w:rPr>
          <w:rFonts w:ascii="Garamond" w:hAnsi="Garamond" w:cs="Garamond"/>
          <w:sz w:val="24"/>
          <w:szCs w:val="24"/>
        </w:rPr>
        <w:t xml:space="preserve">                            creator.</w:t>
      </w:r>
    </w:p>
    <w:p w:rsidR="001C711B" w:rsidRDefault="001C711B" w:rsidP="00455C34">
      <w:pPr>
        <w:pStyle w:val="ListParagraph"/>
        <w:spacing w:line="240" w:lineRule="auto"/>
        <w:rPr>
          <w:rFonts w:ascii="Garamond" w:hAnsi="Garamond" w:cs="Garamond"/>
          <w:sz w:val="24"/>
          <w:szCs w:val="24"/>
        </w:rPr>
      </w:pPr>
    </w:p>
    <w:p w:rsidR="001C711B" w:rsidRDefault="001C711B" w:rsidP="006B20C7">
      <w:pPr>
        <w:pStyle w:val="ListParagraph"/>
        <w:spacing w:line="240" w:lineRule="auto"/>
        <w:ind w:left="0"/>
        <w:rPr>
          <w:rFonts w:ascii="Garamond" w:hAnsi="Garamond" w:cs="Garamond"/>
          <w:b/>
          <w:bCs/>
          <w:sz w:val="36"/>
          <w:szCs w:val="36"/>
        </w:rPr>
      </w:pPr>
      <w:r>
        <w:rPr>
          <w:rFonts w:ascii="Garamond" w:hAnsi="Garamond" w:cs="Garamond"/>
          <w:b/>
          <w:bCs/>
          <w:sz w:val="36"/>
          <w:szCs w:val="36"/>
        </w:rPr>
        <w:t xml:space="preserve">Chapter </w:t>
      </w:r>
      <w:r w:rsidRPr="006B20C7">
        <w:rPr>
          <w:rFonts w:ascii="Garamond" w:hAnsi="Garamond" w:cs="Garamond"/>
          <w:b/>
          <w:bCs/>
          <w:sz w:val="36"/>
          <w:szCs w:val="36"/>
        </w:rPr>
        <w:t>Five</w:t>
      </w:r>
      <w:r>
        <w:rPr>
          <w:rFonts w:ascii="Garamond" w:hAnsi="Garamond" w:cs="Garamond"/>
          <w:b/>
          <w:bCs/>
          <w:sz w:val="36"/>
          <w:szCs w:val="36"/>
        </w:rPr>
        <w:t xml:space="preserve">: </w:t>
      </w:r>
      <w:r w:rsidRPr="006B20C7">
        <w:rPr>
          <w:rFonts w:ascii="Garamond" w:hAnsi="Garamond" w:cs="Garamond"/>
          <w:b/>
          <w:bCs/>
          <w:sz w:val="36"/>
          <w:szCs w:val="36"/>
        </w:rPr>
        <w:t>Creation and Providence</w:t>
      </w:r>
    </w:p>
    <w:p w:rsidR="001C711B" w:rsidRDefault="001C711B" w:rsidP="006B20C7">
      <w:pPr>
        <w:pStyle w:val="ListParagraph"/>
        <w:spacing w:line="240" w:lineRule="auto"/>
        <w:ind w:left="0"/>
        <w:rPr>
          <w:rFonts w:ascii="Garamond" w:hAnsi="Garamond" w:cs="Garamond"/>
          <w:b/>
          <w:bCs/>
          <w:sz w:val="32"/>
          <w:szCs w:val="32"/>
        </w:rPr>
      </w:pPr>
      <w:r>
        <w:rPr>
          <w:rFonts w:ascii="Garamond" w:hAnsi="Garamond" w:cs="Garamond"/>
          <w:b/>
          <w:bCs/>
          <w:sz w:val="32"/>
          <w:szCs w:val="32"/>
        </w:rPr>
        <w:t>I. Divine Providence</w:t>
      </w:r>
    </w:p>
    <w:p w:rsidR="001C711B" w:rsidRDefault="001C711B" w:rsidP="006B20C7">
      <w:pPr>
        <w:pStyle w:val="ListParagraph"/>
        <w:spacing w:line="240" w:lineRule="auto"/>
        <w:ind w:left="0"/>
        <w:rPr>
          <w:rFonts w:ascii="Garamond" w:hAnsi="Garamond" w:cs="Garamond"/>
          <w:b/>
          <w:bCs/>
          <w:sz w:val="28"/>
          <w:szCs w:val="28"/>
        </w:rPr>
      </w:pPr>
      <w:r>
        <w:rPr>
          <w:rFonts w:ascii="Garamond" w:hAnsi="Garamond" w:cs="Garamond"/>
          <w:b/>
          <w:bCs/>
          <w:sz w:val="32"/>
          <w:szCs w:val="32"/>
        </w:rPr>
        <w:t xml:space="preserve">   </w:t>
      </w:r>
      <w:r>
        <w:rPr>
          <w:rFonts w:ascii="Garamond" w:hAnsi="Garamond" w:cs="Garamond"/>
          <w:b/>
          <w:bCs/>
          <w:sz w:val="28"/>
          <w:szCs w:val="28"/>
        </w:rPr>
        <w:t>A. God’s action in the conservation of the cosmos</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b/>
          <w:bCs/>
          <w:sz w:val="28"/>
          <w:szCs w:val="28"/>
        </w:rPr>
        <w:tab/>
      </w:r>
      <w:r>
        <w:rPr>
          <w:rFonts w:ascii="Garamond" w:hAnsi="Garamond" w:cs="Garamond"/>
          <w:sz w:val="24"/>
          <w:szCs w:val="24"/>
        </w:rPr>
        <w:t xml:space="preserve">1. God not only made all things visible and invisible, but he also maintains his creation in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being, governs it and looks after it.</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2. The conservation of the world has two aspects:</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a. God takes positive action upon his creatures to maintain them in being.</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b. The world is not destroyed and not abandoned to destructive forces, but s spared.</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 xml:space="preserve">3. The cosmos is a system of mutual relationships; one creature can be the object for good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or evil at the hands of another.</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God is always the first and supreme cause, since everything else remains in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existence in virtue of his divine power.</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4. The effects of the two aspects are different:</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God rested in his work of creation in the sense that he no longer adds anything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essentially new natures, but by conservation he maintains what already exists.</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b. Conservation presupposes the existence of beings which has already been created.</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c. God acts immediately and alone in the creative act, but in conserving the cosmos,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he uses the order established in creation so that some beings depend on others for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their conservation.</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w:t>
      </w:r>
      <w:r>
        <w:rPr>
          <w:rFonts w:ascii="Garamond" w:hAnsi="Garamond" w:cs="Garamond"/>
          <w:sz w:val="24"/>
          <w:szCs w:val="24"/>
        </w:rPr>
        <w:tab/>
      </w:r>
      <w:r>
        <w:rPr>
          <w:rFonts w:ascii="Garamond" w:hAnsi="Garamond" w:cs="Garamond"/>
          <w:sz w:val="24"/>
          <w:szCs w:val="24"/>
        </w:rPr>
        <w:tab/>
        <w:t xml:space="preserve">d. Creatures re dependent on God that they exist ad on contingent on the choice of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God that they were brought into being. They are also dependent on God for their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continued existence in being.</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 xml:space="preserve">5. Deism is the false notion that once God created the world, he leaves it to its own devices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or at best allows it not to be destroyed.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God is the distant “clock maker” who having wound up the cosmos in the act of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creation, left the universe to its own devices.</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This view leads to despair because it encourages the idea that God has deserted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the work of his own hands.</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 xml:space="preserve">6. How is God’s activity at the beginning of the world qualitatively different from his activity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at all subsequent moments?</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Some would say that there is no essential difference since God is performing one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act outside of time that maintains the whole temporal sequence.</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Others stress the importance of the beginning of creation as a privileged moment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from our point of view, lest we fall into the trap of neglecting the beginning of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the cosmos and fall into pantheism.</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 xml:space="preserve">7. The question of Providence is related to the doctrine that God is immanent and present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within his creation and at the same time transcends it.</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If too much stress is put on the original act of creation at the expense of the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continuation of God’s action in his Providence, we can fall into Deism.</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If the initial act of creation is bypassed, God’s transcendence is ignored and the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result is pantheism.</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c. Both principles of immanence and transcendence must be balanced.</w:t>
      </w: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 xml:space="preserve">8. There is also a danger of seeing God everywhere in creation, but in a voluntaristic and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arbitrary way.</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Ockham stressed God’s will over cosmic rationality, calling into doubt the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connection between the stars and the light produced by them. Reason was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powerless to decide whether the light of stars had a real connection to the stars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themselves.</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In occasionalism, the activity of particular beings is suppressed and God acts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everywhere to supply the activity. God is a type of “micro manager”</w:t>
      </w: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b/>
          <w:bCs/>
          <w:sz w:val="28"/>
          <w:szCs w:val="28"/>
        </w:rPr>
      </w:pPr>
      <w:r>
        <w:rPr>
          <w:rFonts w:ascii="Garamond" w:hAnsi="Garamond" w:cs="Garamond"/>
          <w:sz w:val="24"/>
          <w:szCs w:val="24"/>
        </w:rPr>
        <w:t xml:space="preserve">   </w:t>
      </w:r>
      <w:r>
        <w:rPr>
          <w:rFonts w:ascii="Garamond" w:hAnsi="Garamond" w:cs="Garamond"/>
          <w:b/>
          <w:bCs/>
          <w:sz w:val="28"/>
          <w:szCs w:val="28"/>
        </w:rPr>
        <w:t>B. Every Created Action Depends on God</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b/>
          <w:bCs/>
          <w:sz w:val="28"/>
          <w:szCs w:val="28"/>
        </w:rPr>
        <w:tab/>
      </w:r>
      <w:r>
        <w:rPr>
          <w:rFonts w:ascii="Garamond" w:hAnsi="Garamond" w:cs="Garamond"/>
          <w:sz w:val="24"/>
          <w:szCs w:val="24"/>
        </w:rPr>
        <w:t>1. God cooperates immediately in the action of every creature.</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It is more precise to say that man cooperates with God. This cooperation involves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the working together of the First and secondary causes that write to form the one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principle of action.</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The action of the creature does not render God’s action unnecessary, nor vice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versa.</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2. In the OT, God acts in the history of individuals and peoples.</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a. This divine action does not take away the freedom of the creatures</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The Thomistic approach teaches that God causes the very action of the creatures.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The action of the creatures is not possible without immediate divine cooperation.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The beginning of the act cannot take place without God’s immediate influence,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which precedes it in being.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c. Divine initiative takes precedence over the creature. BUT, this puts into question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human freedom and how to avoid saying that God is responsible for sin.</w:t>
      </w: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d. The Molinist approach proposes that God simply upholds the creature’s action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which has already begun under the creature’s own initiative. This offers a guarantee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of human freedom, BUT does not sufficiently safeguard the dependence of all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created actions on God.</w:t>
      </w: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b/>
          <w:bCs/>
          <w:sz w:val="28"/>
          <w:szCs w:val="28"/>
        </w:rPr>
      </w:pPr>
      <w:r>
        <w:rPr>
          <w:rFonts w:ascii="Garamond" w:hAnsi="Garamond" w:cs="Garamond"/>
          <w:sz w:val="24"/>
          <w:szCs w:val="24"/>
        </w:rPr>
        <w:t xml:space="preserve">   </w:t>
      </w:r>
      <w:r>
        <w:rPr>
          <w:rFonts w:ascii="Garamond" w:hAnsi="Garamond" w:cs="Garamond"/>
          <w:b/>
          <w:bCs/>
          <w:sz w:val="28"/>
          <w:szCs w:val="28"/>
        </w:rPr>
        <w:t>C. God’s Providential Sovereignty</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b/>
          <w:bCs/>
          <w:sz w:val="28"/>
          <w:szCs w:val="28"/>
        </w:rPr>
        <w:tab/>
      </w:r>
      <w:r>
        <w:rPr>
          <w:rFonts w:ascii="Garamond" w:hAnsi="Garamond" w:cs="Garamond"/>
          <w:sz w:val="24"/>
          <w:szCs w:val="24"/>
        </w:rPr>
        <w:t xml:space="preserve">1. In the OT, God’s providence is expressed in his calling and protection of the Jewish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people seen in freeing them from slavery and caring for them in the wilderness.</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Providence forms the link between creation history and salvation history, which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finds its fulfillment in the Incarnation of the WORD.</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The book of Wisdom presents divine Providence as does the maternal care of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God’s people. God directs all things to their proper end.</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c. Christ fully reveals the doctrine of divine Providence (Mt 6:26). “Consider the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birds of the sky.” The key to God’s providence is the Kingdom.</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2. Providence is not simply ordered to creation, but to salvation.</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God works his purpose out in the Church on earth and his plan of salvation is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brought to fulfillment at the end of the ages.</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Providence is the Will of God that grant to all creatures the appropriate direction.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Vatican I links God’s providence with his Presence with what he has made.</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c. Vatican II places providence in the realm of the Holy Spirit which directs the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course of time and renews the face of the earth.</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3. Providence is opposed to Fatalism</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Fatalism is the conception of cosmic destiny that arbitrarily determined the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outcome of human action, this limiting human freedom.</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Man was at the fateful mercy of the cosmic forces before being liberated by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Christian revelation and hence was often regarded as a helpless and insignificant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creature.</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 xml:space="preserve">4. Christian Providence provides a healthy optimism about the position of man and woman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in the cosmos.</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a. God transcends the cosmos and is not bound by laws that bind man.</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b. Cosmic laws are ordered by God for the good of man</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c. Human destiny is guided by God’s plan that he would unite all things in Christ.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This plan is very often veiled from us so that we have to live in faith and hope.</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d. Only at the end will we see clearly the ways through which God guided us to enter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into his rest.</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5. The Chance or Chaotic vision of the Cosmos</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Secular humanists exalt the evolution theory into philosophy so as to explain away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the emergence of the cosmos, life and human beings as mere chance.</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All things happen for them through the mere interplay of statistical laws. The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cosmos would be a sufficient cause and explanation of itself.</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c. The opposite of chance is cosmic necessity which limits human freedom and does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away with providence. God is a force that rules the world.</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6. Providence for the Christian possesses a Trinitarian context</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God is a loving Father who governs everything through his Son in the power of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the Holy Spirit.</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 xml:space="preserve">7. General Providence for the Universe versus special providence for men and a very special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providence for the supernatural order of grace and salvation.</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Providence must always be set in the context of God’s plan and purpose for the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cosmos, an economy of salvation recapitulated in Christ.</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There is a hierarchy in the ordering of God’s plan with no obligation for total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equality.</w:t>
      </w: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b/>
          <w:bCs/>
          <w:sz w:val="28"/>
          <w:szCs w:val="28"/>
        </w:rPr>
      </w:pPr>
      <w:r>
        <w:rPr>
          <w:rFonts w:ascii="Garamond" w:hAnsi="Garamond" w:cs="Garamond"/>
          <w:sz w:val="24"/>
          <w:szCs w:val="24"/>
        </w:rPr>
        <w:t xml:space="preserve">   </w:t>
      </w:r>
      <w:r>
        <w:rPr>
          <w:rFonts w:ascii="Garamond" w:hAnsi="Garamond" w:cs="Garamond"/>
          <w:b/>
          <w:bCs/>
          <w:sz w:val="28"/>
          <w:szCs w:val="28"/>
        </w:rPr>
        <w:t xml:space="preserve">   D. Legitimate Autonomy in the Created Order</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b/>
          <w:bCs/>
          <w:sz w:val="28"/>
          <w:szCs w:val="28"/>
        </w:rPr>
        <w:tab/>
      </w:r>
      <w:r>
        <w:rPr>
          <w:rFonts w:ascii="Garamond" w:hAnsi="Garamond" w:cs="Garamond"/>
          <w:sz w:val="24"/>
          <w:szCs w:val="24"/>
        </w:rPr>
        <w:t xml:space="preserve">1. God generally directs and governs his creation through laws that he has inscribed upon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the cosmos (secondary causality)</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God allows creatures to perform their own actions, to be secondary causes and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thus to collaborate with God in his loving plan</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b. When God allows human creatures to participate in his providential governing</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action, he raises their dignity. This is eminently true in the cooperation of the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Blessed Virgin Mary.</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 xml:space="preserve">2. The human person who is rational and free is allowed to complete God’s work of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creation, bringing out its harmony for the good of one and all.</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By failing t cooperate with God’s plan concerning creation, man has disfigured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the cosmos and brought dishonor upon himself.</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The fact that creation has its stability implies that the cosmos is coherent; if this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coherence were missing, it would have to be propped up. The stability of creation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according to its own laws gives it s relative autonomy; the cosmos is always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dependent on God but in a way that still allows it to have its own proper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existence.</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 xml:space="preserve">3. From the autonomy of creation flows the consideration of the rightful autonomy of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earthly affairs in which man and society should function according to the laws which the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Creator has inscribed upon them.</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It is false to believe that material being does not depend on God and that man can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use it as if it has no relation to its Creator. Without a Creator, there is no creature.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There is no independence of created things from the Creator.</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Whenever man separated himself from the Creator and his laws, he perverts the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creation and is reduced to the unhappy state of being in slavery to creation.</w:t>
      </w: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b/>
          <w:bCs/>
          <w:sz w:val="28"/>
          <w:szCs w:val="28"/>
        </w:rPr>
      </w:pPr>
      <w:r>
        <w:rPr>
          <w:rFonts w:ascii="Garamond" w:hAnsi="Garamond" w:cs="Garamond"/>
          <w:sz w:val="24"/>
          <w:szCs w:val="24"/>
        </w:rPr>
        <w:t xml:space="preserve">   </w:t>
      </w:r>
      <w:r>
        <w:rPr>
          <w:rFonts w:ascii="Garamond" w:hAnsi="Garamond" w:cs="Garamond"/>
          <w:b/>
          <w:bCs/>
          <w:sz w:val="28"/>
          <w:szCs w:val="28"/>
        </w:rPr>
        <w:t>E. Miracles</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b/>
          <w:bCs/>
          <w:sz w:val="28"/>
          <w:szCs w:val="28"/>
        </w:rPr>
        <w:tab/>
      </w:r>
      <w:r>
        <w:rPr>
          <w:rFonts w:ascii="Garamond" w:hAnsi="Garamond" w:cs="Garamond"/>
          <w:sz w:val="24"/>
          <w:szCs w:val="24"/>
        </w:rPr>
        <w:t xml:space="preserve">1. A miracle is a special intervention by God in such a way that events do not run according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to the laws of causality that he has inscribed in creation.</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The act of creation itself is not a miracle because it does not proceed from any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created cause. Miracles occur according to the good pleasure of God, for the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benefit of his people and are part of his providence of his people.</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2. The OT supplies man examples of God’s miraculous interventions in nature.</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These are actions of God upon the cosmos which alter the normal rhythm of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causality in the context of the economy of salvation. In a miracle, the order of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creation is taken up in a special way into the order of grace and salvation.</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Miracles are not merely for a practical purpose, but they manifest God’s love for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his people in such a way as to arouse faith and devotion. They are also signs that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prefigure the fullness of revelation in the NT.</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 xml:space="preserve">3. In the NT, Jesus performs many miracles. These bear witness to the fact that he is sent by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the Father in the power of the Holy Spirit and therefore miracles induce faith in Jesus as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the true Son of God</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a. Christ’s miracles did not automatically produce faith.</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The miracles of Jesus had great importance in the preaching of Peter and the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Apostles. In the power of Christ’s resurrection the Apostles also performed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miracles in the name of Christ.</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c. Jesus’ miracles were not merely symbols, but were historical events richly endowed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with theological and symbolic meaning. They are a sign of the credibility of the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divine revelation.</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t>4. God continues to grant extraordinary graces to his Church throughout history.</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Miracles almost always involve some natural raw material, a natural course of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events which is changed for some greater good.</w:t>
      </w:r>
    </w:p>
    <w:p w:rsidR="001C711B" w:rsidRDefault="001C711B" w:rsidP="006B20C7">
      <w:pPr>
        <w:pStyle w:val="ListParagraph"/>
        <w:spacing w:line="240" w:lineRule="auto"/>
        <w:ind w:left="0"/>
        <w:rPr>
          <w:rFonts w:ascii="Garamond" w:hAnsi="Garamond" w:cs="Garamond"/>
          <w:sz w:val="24"/>
          <w:szCs w:val="24"/>
        </w:rPr>
      </w:pP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w:t>
      </w:r>
      <w:r>
        <w:rPr>
          <w:rFonts w:ascii="Garamond" w:hAnsi="Garamond" w:cs="Garamond"/>
          <w:sz w:val="24"/>
          <w:szCs w:val="24"/>
        </w:rPr>
        <w:tab/>
        <w:t>5. There are two opposite dangers with miracles:</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a. There are the rationalists who deny that miracles occur at all. They are suspicious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of events that smack of the supernatural.</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b. There are others who ay that miracles occur indiscriminately all the time or that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they are a necessary part of the natural order. They over spiritualize creation and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see everything as supernatural.</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c. The miraculous is the irruption according to divine providence of the supernatural </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into the natural order so that the natural order is altered in some fashion.</w:t>
      </w:r>
    </w:p>
    <w:p w:rsidR="001C711B"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ab/>
      </w:r>
      <w:r>
        <w:rPr>
          <w:rFonts w:ascii="Garamond" w:hAnsi="Garamond" w:cs="Garamond"/>
          <w:sz w:val="24"/>
          <w:szCs w:val="24"/>
        </w:rPr>
        <w:tab/>
        <w:t xml:space="preserve">d. Providence guides creation in the face of the evil and imperfection that has </w:t>
      </w:r>
    </w:p>
    <w:p w:rsidR="001C711B" w:rsidRPr="008225B6" w:rsidRDefault="001C711B" w:rsidP="006B20C7">
      <w:pPr>
        <w:pStyle w:val="ListParagraph"/>
        <w:spacing w:line="240" w:lineRule="auto"/>
        <w:ind w:left="0"/>
        <w:rPr>
          <w:rFonts w:ascii="Garamond" w:hAnsi="Garamond" w:cs="Garamond"/>
          <w:sz w:val="24"/>
          <w:szCs w:val="24"/>
        </w:rPr>
      </w:pPr>
      <w:r>
        <w:rPr>
          <w:rFonts w:ascii="Garamond" w:hAnsi="Garamond" w:cs="Garamond"/>
          <w:sz w:val="24"/>
          <w:szCs w:val="24"/>
        </w:rPr>
        <w:t xml:space="preserve">                            entered the cosmos; evil however, cannot thwart God’s providence.</w:t>
      </w:r>
    </w:p>
    <w:p w:rsidR="001C711B" w:rsidRDefault="001C711B" w:rsidP="004E071D">
      <w:pPr>
        <w:pStyle w:val="ListParagraph"/>
        <w:spacing w:line="240" w:lineRule="auto"/>
        <w:ind w:left="1530"/>
        <w:rPr>
          <w:rFonts w:ascii="Garamond" w:hAnsi="Garamond" w:cs="Garamond"/>
          <w:sz w:val="24"/>
          <w:szCs w:val="24"/>
        </w:rPr>
      </w:pPr>
      <w:r>
        <w:rPr>
          <w:rFonts w:ascii="Garamond" w:hAnsi="Garamond" w:cs="Garamond"/>
          <w:sz w:val="24"/>
          <w:szCs w:val="24"/>
        </w:rPr>
        <w:t xml:space="preserve"> </w:t>
      </w:r>
    </w:p>
    <w:p w:rsidR="001C711B" w:rsidRDefault="001C711B" w:rsidP="004E071D">
      <w:pPr>
        <w:pStyle w:val="ListParagraph"/>
        <w:spacing w:line="240" w:lineRule="auto"/>
        <w:ind w:left="1530"/>
        <w:rPr>
          <w:rFonts w:ascii="Garamond" w:hAnsi="Garamond" w:cs="Garamond"/>
          <w:sz w:val="24"/>
          <w:szCs w:val="24"/>
        </w:rPr>
      </w:pPr>
    </w:p>
    <w:p w:rsidR="001C711B" w:rsidRDefault="001C711B" w:rsidP="004E071D">
      <w:pPr>
        <w:pStyle w:val="ListParagraph"/>
        <w:spacing w:line="240" w:lineRule="auto"/>
        <w:ind w:left="1710"/>
        <w:rPr>
          <w:rFonts w:ascii="Garamond" w:hAnsi="Garamond" w:cs="Garamond"/>
          <w:sz w:val="24"/>
          <w:szCs w:val="24"/>
        </w:rPr>
      </w:pPr>
    </w:p>
    <w:p w:rsidR="001C711B" w:rsidRPr="000B2144" w:rsidRDefault="001C711B" w:rsidP="004E071D">
      <w:pPr>
        <w:spacing w:line="240" w:lineRule="auto"/>
        <w:ind w:left="1800"/>
        <w:rPr>
          <w:rFonts w:ascii="Garamond" w:hAnsi="Garamond" w:cs="Garamond"/>
          <w:sz w:val="24"/>
          <w:szCs w:val="24"/>
        </w:rPr>
      </w:pPr>
      <w:r w:rsidRPr="000B2144">
        <w:rPr>
          <w:rFonts w:ascii="Garamond" w:hAnsi="Garamond" w:cs="Garamond"/>
          <w:sz w:val="24"/>
          <w:szCs w:val="24"/>
        </w:rPr>
        <w:t xml:space="preserve">  </w:t>
      </w:r>
      <w:r>
        <w:rPr>
          <w:rFonts w:ascii="Garamond" w:hAnsi="Garamond" w:cs="Garamond"/>
          <w:sz w:val="24"/>
          <w:szCs w:val="24"/>
        </w:rPr>
        <w:t xml:space="preserve">  . </w:t>
      </w:r>
    </w:p>
    <w:sectPr w:rsidR="001C711B" w:rsidRPr="000B2144" w:rsidSect="004E071D">
      <w:footerReference w:type="default" r:id="rId7"/>
      <w:pgSz w:w="12240" w:h="15840"/>
      <w:pgMar w:top="1440" w:right="1440" w:bottom="1440" w:left="1440" w:header="720" w:footer="720" w:gutter="0"/>
      <w:pgNumType w:start="1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11B" w:rsidRDefault="001C711B">
      <w:r>
        <w:separator/>
      </w:r>
    </w:p>
  </w:endnote>
  <w:endnote w:type="continuationSeparator" w:id="1">
    <w:p w:rsidR="001C711B" w:rsidRDefault="001C71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1B" w:rsidRDefault="001C711B" w:rsidP="00C5517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1C711B" w:rsidRDefault="001C711B" w:rsidP="004E071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11B" w:rsidRDefault="001C711B">
      <w:r>
        <w:separator/>
      </w:r>
    </w:p>
  </w:footnote>
  <w:footnote w:type="continuationSeparator" w:id="1">
    <w:p w:rsidR="001C711B" w:rsidRDefault="001C71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A8C"/>
    <w:multiLevelType w:val="hybridMultilevel"/>
    <w:tmpl w:val="1C68470A"/>
    <w:lvl w:ilvl="0" w:tplc="D7BCD3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E20BF0"/>
    <w:multiLevelType w:val="hybridMultilevel"/>
    <w:tmpl w:val="EA1022C2"/>
    <w:lvl w:ilvl="0" w:tplc="A1526CC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F9CA81B6">
      <w:start w:val="1"/>
      <w:numFmt w:val="upperLetter"/>
      <w:lvlText w:val="%3."/>
      <w:lvlJc w:val="left"/>
      <w:pPr>
        <w:ind w:left="3420" w:hanging="360"/>
      </w:pPr>
      <w:rPr>
        <w:rFonts w:hint="default"/>
      </w:rPr>
    </w:lvl>
    <w:lvl w:ilvl="3" w:tplc="A3FA1C9A">
      <w:start w:val="1"/>
      <w:numFmt w:val="decimal"/>
      <w:lvlText w:val="%4."/>
      <w:lvlJc w:val="left"/>
      <w:pPr>
        <w:ind w:left="1890" w:hanging="360"/>
      </w:pPr>
      <w:rPr>
        <w:sz w:val="24"/>
        <w:szCs w:val="24"/>
      </w:rPr>
    </w:lvl>
    <w:lvl w:ilvl="4" w:tplc="F2DC8028">
      <w:start w:val="1"/>
      <w:numFmt w:val="lowerLetter"/>
      <w:lvlText w:val="%5."/>
      <w:lvlJc w:val="left"/>
      <w:pPr>
        <w:ind w:left="2232" w:hanging="72"/>
      </w:pPr>
      <w:rPr>
        <w:rFonts w:hint="default"/>
        <w:sz w:val="24"/>
        <w:szCs w:val="24"/>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19DF24F2"/>
    <w:multiLevelType w:val="hybridMultilevel"/>
    <w:tmpl w:val="360CD138"/>
    <w:lvl w:ilvl="0" w:tplc="F5E61FEE">
      <w:start w:val="1"/>
      <w:numFmt w:val="decimal"/>
      <w:lvlText w:val="%1."/>
      <w:lvlJc w:val="left"/>
      <w:pPr>
        <w:ind w:left="1740" w:hanging="360"/>
      </w:pPr>
      <w:rPr>
        <w:rFonts w:hint="default"/>
        <w:b w:val="0"/>
        <w:bCs w:val="0"/>
      </w:rPr>
    </w:lvl>
    <w:lvl w:ilvl="1" w:tplc="04090001">
      <w:start w:val="1"/>
      <w:numFmt w:val="bullet"/>
      <w:lvlText w:val=""/>
      <w:lvlJc w:val="left"/>
      <w:pPr>
        <w:ind w:left="2460" w:hanging="360"/>
      </w:pPr>
      <w:rPr>
        <w:rFonts w:ascii="Symbol" w:hAnsi="Symbol" w:hint="default"/>
      </w:rPr>
    </w:lvl>
    <w:lvl w:ilvl="2" w:tplc="0409001B">
      <w:start w:val="1"/>
      <w:numFmt w:val="lowerRoman"/>
      <w:lvlText w:val="%3."/>
      <w:lvlJc w:val="right"/>
      <w:pPr>
        <w:ind w:left="3180" w:hanging="180"/>
      </w:pPr>
    </w:lvl>
    <w:lvl w:ilvl="3" w:tplc="0409000F">
      <w:start w:val="1"/>
      <w:numFmt w:val="decimal"/>
      <w:lvlText w:val="%4."/>
      <w:lvlJc w:val="left"/>
      <w:pPr>
        <w:ind w:left="3900" w:hanging="360"/>
      </w:pPr>
    </w:lvl>
    <w:lvl w:ilvl="4" w:tplc="04090019">
      <w:start w:val="1"/>
      <w:numFmt w:val="lowerLetter"/>
      <w:lvlText w:val="%5."/>
      <w:lvlJc w:val="left"/>
      <w:pPr>
        <w:ind w:left="4620" w:hanging="360"/>
      </w:pPr>
    </w:lvl>
    <w:lvl w:ilvl="5" w:tplc="0409001B">
      <w:start w:val="1"/>
      <w:numFmt w:val="lowerRoman"/>
      <w:lvlText w:val="%6."/>
      <w:lvlJc w:val="right"/>
      <w:pPr>
        <w:ind w:left="5340" w:hanging="180"/>
      </w:pPr>
    </w:lvl>
    <w:lvl w:ilvl="6" w:tplc="0409000F">
      <w:start w:val="1"/>
      <w:numFmt w:val="decimal"/>
      <w:lvlText w:val="%7."/>
      <w:lvlJc w:val="left"/>
      <w:pPr>
        <w:ind w:left="6060" w:hanging="360"/>
      </w:pPr>
    </w:lvl>
    <w:lvl w:ilvl="7" w:tplc="04090019">
      <w:start w:val="1"/>
      <w:numFmt w:val="lowerLetter"/>
      <w:lvlText w:val="%8."/>
      <w:lvlJc w:val="left"/>
      <w:pPr>
        <w:ind w:left="6780" w:hanging="360"/>
      </w:pPr>
    </w:lvl>
    <w:lvl w:ilvl="8" w:tplc="0409001B">
      <w:start w:val="1"/>
      <w:numFmt w:val="lowerRoman"/>
      <w:lvlText w:val="%9."/>
      <w:lvlJc w:val="right"/>
      <w:pPr>
        <w:ind w:left="7500" w:hanging="180"/>
      </w:pPr>
    </w:lvl>
  </w:abstractNum>
  <w:abstractNum w:abstractNumId="3">
    <w:nsid w:val="263B5819"/>
    <w:multiLevelType w:val="hybridMultilevel"/>
    <w:tmpl w:val="E03AB820"/>
    <w:lvl w:ilvl="0" w:tplc="72FCD22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8050F00"/>
    <w:multiLevelType w:val="hybridMultilevel"/>
    <w:tmpl w:val="543AB446"/>
    <w:lvl w:ilvl="0" w:tplc="0B38B7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2CED2C5A"/>
    <w:multiLevelType w:val="hybridMultilevel"/>
    <w:tmpl w:val="DBC4A0BA"/>
    <w:lvl w:ilvl="0" w:tplc="9D706AF6">
      <w:start w:val="1"/>
      <w:numFmt w:val="decimal"/>
      <w:lvlText w:val="%1."/>
      <w:lvlJc w:val="left"/>
      <w:pPr>
        <w:ind w:left="1710" w:hanging="360"/>
      </w:pPr>
      <w:rPr>
        <w:rFonts w:hint="default"/>
        <w:b/>
        <w:bCs/>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6">
    <w:nsid w:val="46184B37"/>
    <w:multiLevelType w:val="hybridMultilevel"/>
    <w:tmpl w:val="2F60E5A8"/>
    <w:lvl w:ilvl="0" w:tplc="FC32A00A">
      <w:start w:val="1"/>
      <w:numFmt w:val="upperRoman"/>
      <w:lvlText w:val="%1."/>
      <w:lvlJc w:val="left"/>
      <w:pPr>
        <w:ind w:left="1350" w:hanging="720"/>
      </w:pPr>
      <w:rPr>
        <w:rFonts w:hint="default"/>
        <w:b/>
        <w:bCs/>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73D43BE"/>
    <w:multiLevelType w:val="hybridMultilevel"/>
    <w:tmpl w:val="7FEAB066"/>
    <w:lvl w:ilvl="0" w:tplc="77D47BB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4A707620"/>
    <w:multiLevelType w:val="hybridMultilevel"/>
    <w:tmpl w:val="1F7299D0"/>
    <w:lvl w:ilvl="0" w:tplc="8AAC7D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58FC052D"/>
    <w:multiLevelType w:val="hybridMultilevel"/>
    <w:tmpl w:val="E984060A"/>
    <w:lvl w:ilvl="0" w:tplc="5DA8892C">
      <w:start w:val="1"/>
      <w:numFmt w:val="upperLetter"/>
      <w:lvlText w:val="%1."/>
      <w:lvlJc w:val="left"/>
      <w:pPr>
        <w:ind w:left="1350" w:hanging="360"/>
      </w:pPr>
      <w:rPr>
        <w:rFonts w:hint="default"/>
      </w:r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10">
    <w:nsid w:val="703919EF"/>
    <w:multiLevelType w:val="hybridMultilevel"/>
    <w:tmpl w:val="F1A4DBBC"/>
    <w:lvl w:ilvl="0" w:tplc="7988D94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3E03624"/>
    <w:multiLevelType w:val="hybridMultilevel"/>
    <w:tmpl w:val="823CB230"/>
    <w:lvl w:ilvl="0" w:tplc="04090001">
      <w:start w:val="1"/>
      <w:numFmt w:val="bullet"/>
      <w:lvlText w:val=""/>
      <w:lvlJc w:val="left"/>
      <w:pPr>
        <w:ind w:left="2820" w:hanging="360"/>
      </w:pPr>
      <w:rPr>
        <w:rFonts w:ascii="Symbol" w:hAnsi="Symbol" w:cs="Symbol" w:hint="default"/>
      </w:rPr>
    </w:lvl>
    <w:lvl w:ilvl="1" w:tplc="04090003">
      <w:start w:val="1"/>
      <w:numFmt w:val="bullet"/>
      <w:lvlText w:val="o"/>
      <w:lvlJc w:val="left"/>
      <w:pPr>
        <w:ind w:left="3540" w:hanging="360"/>
      </w:pPr>
      <w:rPr>
        <w:rFonts w:ascii="Courier New" w:hAnsi="Courier New" w:cs="Courier New" w:hint="default"/>
      </w:rPr>
    </w:lvl>
    <w:lvl w:ilvl="2" w:tplc="04090005">
      <w:start w:val="1"/>
      <w:numFmt w:val="bullet"/>
      <w:lvlText w:val=""/>
      <w:lvlJc w:val="left"/>
      <w:pPr>
        <w:ind w:left="4260" w:hanging="360"/>
      </w:pPr>
      <w:rPr>
        <w:rFonts w:ascii="Wingdings" w:hAnsi="Wingdings" w:cs="Wingdings" w:hint="default"/>
      </w:rPr>
    </w:lvl>
    <w:lvl w:ilvl="3" w:tplc="04090001">
      <w:start w:val="1"/>
      <w:numFmt w:val="bullet"/>
      <w:lvlText w:val=""/>
      <w:lvlJc w:val="left"/>
      <w:pPr>
        <w:ind w:left="4980" w:hanging="360"/>
      </w:pPr>
      <w:rPr>
        <w:rFonts w:ascii="Symbol" w:hAnsi="Symbol" w:cs="Symbol" w:hint="default"/>
      </w:rPr>
    </w:lvl>
    <w:lvl w:ilvl="4" w:tplc="04090003">
      <w:start w:val="1"/>
      <w:numFmt w:val="bullet"/>
      <w:lvlText w:val="o"/>
      <w:lvlJc w:val="left"/>
      <w:pPr>
        <w:ind w:left="5700" w:hanging="360"/>
      </w:pPr>
      <w:rPr>
        <w:rFonts w:ascii="Courier New" w:hAnsi="Courier New" w:cs="Courier New" w:hint="default"/>
      </w:rPr>
    </w:lvl>
    <w:lvl w:ilvl="5" w:tplc="04090005">
      <w:start w:val="1"/>
      <w:numFmt w:val="bullet"/>
      <w:lvlText w:val=""/>
      <w:lvlJc w:val="left"/>
      <w:pPr>
        <w:ind w:left="6420" w:hanging="360"/>
      </w:pPr>
      <w:rPr>
        <w:rFonts w:ascii="Wingdings" w:hAnsi="Wingdings" w:cs="Wingdings" w:hint="default"/>
      </w:rPr>
    </w:lvl>
    <w:lvl w:ilvl="6" w:tplc="04090001">
      <w:start w:val="1"/>
      <w:numFmt w:val="bullet"/>
      <w:lvlText w:val=""/>
      <w:lvlJc w:val="left"/>
      <w:pPr>
        <w:ind w:left="7140" w:hanging="360"/>
      </w:pPr>
      <w:rPr>
        <w:rFonts w:ascii="Symbol" w:hAnsi="Symbol" w:cs="Symbol" w:hint="default"/>
      </w:rPr>
    </w:lvl>
    <w:lvl w:ilvl="7" w:tplc="04090003">
      <w:start w:val="1"/>
      <w:numFmt w:val="bullet"/>
      <w:lvlText w:val="o"/>
      <w:lvlJc w:val="left"/>
      <w:pPr>
        <w:ind w:left="7860" w:hanging="360"/>
      </w:pPr>
      <w:rPr>
        <w:rFonts w:ascii="Courier New" w:hAnsi="Courier New" w:cs="Courier New" w:hint="default"/>
      </w:rPr>
    </w:lvl>
    <w:lvl w:ilvl="8" w:tplc="04090005">
      <w:start w:val="1"/>
      <w:numFmt w:val="bullet"/>
      <w:lvlText w:val=""/>
      <w:lvlJc w:val="left"/>
      <w:pPr>
        <w:ind w:left="8580" w:hanging="360"/>
      </w:pPr>
      <w:rPr>
        <w:rFonts w:ascii="Wingdings" w:hAnsi="Wingdings" w:cs="Wingdings" w:hint="default"/>
      </w:rPr>
    </w:lvl>
  </w:abstractNum>
  <w:num w:numId="1">
    <w:abstractNumId w:val="0"/>
  </w:num>
  <w:num w:numId="2">
    <w:abstractNumId w:val="6"/>
  </w:num>
  <w:num w:numId="3">
    <w:abstractNumId w:val="3"/>
  </w:num>
  <w:num w:numId="4">
    <w:abstractNumId w:val="7"/>
  </w:num>
  <w:num w:numId="5">
    <w:abstractNumId w:val="4"/>
  </w:num>
  <w:num w:numId="6">
    <w:abstractNumId w:val="9"/>
  </w:num>
  <w:num w:numId="7">
    <w:abstractNumId w:val="2"/>
  </w:num>
  <w:num w:numId="8">
    <w:abstractNumId w:val="11"/>
  </w:num>
  <w:num w:numId="9">
    <w:abstractNumId w:val="1"/>
  </w:num>
  <w:num w:numId="10">
    <w:abstractNumId w:val="8"/>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7F4F"/>
    <w:rsid w:val="000960E8"/>
    <w:rsid w:val="000B2144"/>
    <w:rsid w:val="000B540E"/>
    <w:rsid w:val="000C021F"/>
    <w:rsid w:val="00126CB6"/>
    <w:rsid w:val="001810E7"/>
    <w:rsid w:val="001C711B"/>
    <w:rsid w:val="001E2AE9"/>
    <w:rsid w:val="003560F7"/>
    <w:rsid w:val="00455C34"/>
    <w:rsid w:val="004776F9"/>
    <w:rsid w:val="004E071D"/>
    <w:rsid w:val="00520F58"/>
    <w:rsid w:val="00537F4F"/>
    <w:rsid w:val="00606EE4"/>
    <w:rsid w:val="006B20C7"/>
    <w:rsid w:val="006F1E58"/>
    <w:rsid w:val="0070162A"/>
    <w:rsid w:val="007227E5"/>
    <w:rsid w:val="007A649C"/>
    <w:rsid w:val="008225B6"/>
    <w:rsid w:val="009C4DAE"/>
    <w:rsid w:val="00B41353"/>
    <w:rsid w:val="00C55176"/>
    <w:rsid w:val="00D05325"/>
    <w:rsid w:val="00DB033A"/>
    <w:rsid w:val="00E55EA6"/>
    <w:rsid w:val="00ED282B"/>
    <w:rsid w:val="00FB253B"/>
    <w:rsid w:val="00FF31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0F7"/>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37F4F"/>
    <w:pPr>
      <w:ind w:left="720"/>
    </w:pPr>
  </w:style>
  <w:style w:type="paragraph" w:styleId="Footer">
    <w:name w:val="footer"/>
    <w:basedOn w:val="Normal"/>
    <w:link w:val="FooterChar"/>
    <w:uiPriority w:val="99"/>
    <w:rsid w:val="004E071D"/>
    <w:pPr>
      <w:tabs>
        <w:tab w:val="center" w:pos="4320"/>
        <w:tab w:val="right" w:pos="8640"/>
      </w:tabs>
    </w:pPr>
  </w:style>
  <w:style w:type="character" w:customStyle="1" w:styleId="FooterChar">
    <w:name w:val="Footer Char"/>
    <w:basedOn w:val="DefaultParagraphFont"/>
    <w:link w:val="Footer"/>
    <w:uiPriority w:val="99"/>
    <w:semiHidden/>
    <w:locked/>
    <w:rsid w:val="00B41353"/>
  </w:style>
  <w:style w:type="character" w:styleId="PageNumber">
    <w:name w:val="page number"/>
    <w:basedOn w:val="DefaultParagraphFont"/>
    <w:uiPriority w:val="99"/>
    <w:rsid w:val="004E07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260</TotalTime>
  <Pages>16</Pages>
  <Words>4371</Words>
  <Characters>24919</Characters>
  <Application>Microsoft Office Outlook</Application>
  <DocSecurity>0</DocSecurity>
  <Lines>0</Lines>
  <Paragraphs>0</Paragraphs>
  <ScaleCrop>false</ScaleCrop>
  <Company>Athenaeum of Ohio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rjack</cp:lastModifiedBy>
  <cp:revision>10</cp:revision>
  <dcterms:created xsi:type="dcterms:W3CDTF">2009-09-20T22:50:00Z</dcterms:created>
  <dcterms:modified xsi:type="dcterms:W3CDTF">2009-09-27T18:33:00Z</dcterms:modified>
</cp:coreProperties>
</file>